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Calibri" w:eastAsia="方正小标宋简体" w:cs="Times New Roman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 w:val="0"/>
          <w:kern w:val="2"/>
          <w:sz w:val="36"/>
          <w:szCs w:val="36"/>
          <w:lang w:val="en-US" w:eastAsia="zh-CN" w:bidi="ar-SA"/>
        </w:rPr>
        <w:t>河南农业大学宣传思想文化工作暨新媒体工作登记表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填表人：                           联系方式：                       填表时间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：</w:t>
      </w:r>
    </w:p>
    <w:tbl>
      <w:tblPr>
        <w:tblStyle w:val="4"/>
        <w:tblW w:w="13550" w:type="dxa"/>
        <w:jc w:val="center"/>
        <w:tblInd w:w="-2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973"/>
        <w:gridCol w:w="193"/>
        <w:gridCol w:w="550"/>
        <w:gridCol w:w="807"/>
        <w:gridCol w:w="393"/>
        <w:gridCol w:w="940"/>
        <w:gridCol w:w="294"/>
        <w:gridCol w:w="1039"/>
        <w:gridCol w:w="527"/>
        <w:gridCol w:w="807"/>
        <w:gridCol w:w="293"/>
        <w:gridCol w:w="1167"/>
        <w:gridCol w:w="273"/>
        <w:gridCol w:w="1310"/>
        <w:gridCol w:w="517"/>
        <w:gridCol w:w="81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单位名称（盖章）</w:t>
            </w:r>
          </w:p>
        </w:tc>
        <w:tc>
          <w:tcPr>
            <w:tcW w:w="11434" w:type="dxa"/>
            <w:gridSpan w:val="1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50" w:type="dxa"/>
            <w:gridSpan w:val="1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一．新闻宣传工作负责人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员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QQ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微博昵称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微信号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宣传工作负责人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网络信息员（网站）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新媒体工作指导老师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0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新媒体工作指导老师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50" w:type="dxa"/>
            <w:gridSpan w:val="18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二．新媒体联盟推荐表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新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媒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体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基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信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息</w:t>
            </w: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账号名称及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ID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微博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/微信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单位/学生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认证信息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管理员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手机号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QQ号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13550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 w:firstLine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：1.每个职能部门微博、微信账号可各推荐1个，各学院可分别推荐学院或团委微博、微信账号各1个，同时可推荐不超过10个本单位学生组织作为联盟成员（可加页）。2.非联盟成员将不再纳入排名及考核、评优等工作，但可参与作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品类比赛。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 w:firstLineChars="0"/>
              <w:jc w:val="lef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表格填写完毕请将纸质版盖章交至校党委宣传部（行政楼319），并将电子版发送至63558627@163.com。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90EE5"/>
    <w:rsid w:val="18011C35"/>
    <w:rsid w:val="1DEA54E9"/>
    <w:rsid w:val="355135D5"/>
    <w:rsid w:val="3B490E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2016-11-24T02:49:00Z</dcterms:created>
  <dc:creator>Administrator</dc:creator>
  <lastModifiedBy>Administrator</lastModifiedBy>
  <dcterms:modified xsi:type="dcterms:W3CDTF">2016-11-25T08:43:47Z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