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widowControl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1年河南农业大学</w:t>
      </w:r>
    </w:p>
    <w:p>
      <w:pPr>
        <w:widowControl w:val="0"/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第一届河南农业大学智慧农业创新创业</w:t>
      </w:r>
    </w:p>
    <w:p>
      <w:pPr>
        <w:widowControl w:val="0"/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大赛</w:t>
      </w:r>
      <w:r>
        <w:rPr>
          <w:rFonts w:hint="eastAsia" w:ascii="方正小标宋简体" w:eastAsia="方正小标宋简体"/>
          <w:sz w:val="44"/>
          <w:szCs w:val="44"/>
        </w:rPr>
        <w:t>学院联系人信息表</w:t>
      </w:r>
    </w:p>
    <w:p>
      <w:pPr>
        <w:snapToGrid w:val="0"/>
        <w:rPr>
          <w:rFonts w:ascii="楷体_GB2312" w:eastAsia="楷体_GB2312"/>
          <w:sz w:val="28"/>
          <w:szCs w:val="28"/>
        </w:rPr>
      </w:pPr>
    </w:p>
    <w:p>
      <w:pPr>
        <w:snapToGrid w:val="0"/>
        <w:ind w:firstLine="840" w:firstLineChars="3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学院：</w:t>
      </w:r>
      <w:r>
        <w:rPr>
          <w:rFonts w:ascii="楷体_GB2312" w:eastAsia="楷体_GB2312"/>
          <w:sz w:val="28"/>
          <w:szCs w:val="28"/>
        </w:rPr>
        <w:t>(</w:t>
      </w:r>
      <w:r>
        <w:rPr>
          <w:rFonts w:hint="eastAsia" w:ascii="楷体_GB2312" w:eastAsia="楷体_GB2312"/>
          <w:sz w:val="28"/>
          <w:szCs w:val="28"/>
        </w:rPr>
        <w:t>盖章</w:t>
      </w:r>
      <w:r>
        <w:rPr>
          <w:rFonts w:ascii="楷体_GB2312" w:eastAsia="楷体_GB2312"/>
          <w:sz w:val="28"/>
          <w:szCs w:val="28"/>
        </w:rPr>
        <w:t>)</w:t>
      </w:r>
    </w:p>
    <w:tbl>
      <w:tblPr>
        <w:tblStyle w:val="2"/>
        <w:tblW w:w="12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803"/>
        <w:gridCol w:w="1803"/>
        <w:gridCol w:w="1803"/>
        <w:gridCol w:w="1803"/>
        <w:gridCol w:w="180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部门及职务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手机号码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QQ号码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Ansi="黑体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Ansi="黑体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D865D6-D029-42C0-8640-65E55F10D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B8A7BE-AB51-49D4-9D94-C440EFC5D8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2E63C1-4A77-4ACB-8A13-90D9989B7C1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789F95E-03F8-4184-A2FB-D3294174CF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0B64607-759A-4AB9-916C-3432E9F43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7FCA"/>
    <w:rsid w:val="1BAA7FCA"/>
    <w:rsid w:val="5E5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2022-01-20T10:09:00Z</dcterms:created>
  <dc:creator>……</dc:creator>
  <lastModifiedBy>……</lastModifiedBy>
  <dcterms:modified xsi:type="dcterms:W3CDTF">2022-01-20T10:11:35Z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64F03CA95DF54F9989ED3FA32FB37806</vt:lpwstr>
  </property>
</Properties>
</file>