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B" w:rsidRPr="00D06643" w:rsidRDefault="0026327B" w:rsidP="0026327B">
      <w:pPr>
        <w:rPr>
          <w:sz w:val="28"/>
          <w:szCs w:val="28"/>
        </w:rPr>
      </w:pPr>
      <w:r w:rsidRPr="006051B9">
        <w:rPr>
          <w:rFonts w:cs="宋体" w:hint="eastAsia"/>
          <w:b/>
          <w:bCs/>
          <w:sz w:val="28"/>
          <w:szCs w:val="28"/>
        </w:rPr>
        <w:t>附件</w:t>
      </w:r>
      <w:r w:rsidRPr="006051B9">
        <w:rPr>
          <w:b/>
          <w:bCs/>
          <w:sz w:val="28"/>
          <w:szCs w:val="28"/>
        </w:rPr>
        <w:t>2</w:t>
      </w:r>
      <w:r w:rsidRPr="006051B9">
        <w:rPr>
          <w:rFonts w:cs="宋体"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 xml:space="preserve">         </w:t>
      </w:r>
      <w:r w:rsidRPr="003C3ED1">
        <w:rPr>
          <w:rFonts w:ascii="Calibri" w:hAnsi="Calibri" w:cs="宋体" w:hint="eastAsia"/>
          <w:b/>
          <w:bCs/>
          <w:sz w:val="28"/>
          <w:szCs w:val="28"/>
        </w:rPr>
        <w:t>河南农业大学</w:t>
      </w:r>
      <w:r w:rsidRPr="00E06F40">
        <w:rPr>
          <w:rFonts w:ascii="Calibri" w:hAnsi="Calibri" w:cs="宋体" w:hint="eastAsia"/>
          <w:b/>
          <w:bCs/>
          <w:sz w:val="28"/>
          <w:szCs w:val="28"/>
        </w:rPr>
        <w:t>附属中小学</w:t>
      </w:r>
      <w:r w:rsidRPr="00E06F40">
        <w:rPr>
          <w:rFonts w:ascii="Calibri" w:hAnsi="Calibri" w:cs="宋体" w:hint="eastAsia"/>
          <w:b/>
          <w:bCs/>
          <w:sz w:val="28"/>
          <w:szCs w:val="28"/>
        </w:rPr>
        <w:t>(</w:t>
      </w:r>
      <w:r w:rsidRPr="00E06F40">
        <w:rPr>
          <w:rFonts w:ascii="Calibri" w:hAnsi="Calibri" w:cs="宋体" w:hint="eastAsia"/>
          <w:b/>
          <w:bCs/>
          <w:sz w:val="28"/>
          <w:szCs w:val="28"/>
        </w:rPr>
        <w:t>国麦中心楼及第二成教楼</w:t>
      </w:r>
      <w:r w:rsidRPr="00E06F40">
        <w:rPr>
          <w:rFonts w:ascii="Calibri" w:hAnsi="Calibri" w:cs="宋体" w:hint="eastAsia"/>
          <w:b/>
          <w:bCs/>
          <w:sz w:val="28"/>
          <w:szCs w:val="28"/>
        </w:rPr>
        <w:t>)</w:t>
      </w:r>
      <w:r w:rsidRPr="003C3ED1">
        <w:rPr>
          <w:rFonts w:ascii="Calibri" w:hAnsi="Calibri" w:cs="宋体" w:hint="eastAsia"/>
          <w:b/>
          <w:bCs/>
          <w:sz w:val="28"/>
          <w:szCs w:val="28"/>
        </w:rPr>
        <w:t>设计</w:t>
      </w:r>
      <w:r w:rsidRPr="00D06643">
        <w:rPr>
          <w:rFonts w:cs="宋体" w:hint="eastAsia"/>
          <w:b/>
          <w:bCs/>
          <w:sz w:val="28"/>
          <w:szCs w:val="28"/>
        </w:rPr>
        <w:t>投标人</w:t>
      </w:r>
      <w:r w:rsidRPr="004D6AE0">
        <w:rPr>
          <w:rFonts w:cs="宋体" w:hint="eastAsia"/>
          <w:b/>
          <w:bCs/>
          <w:color w:val="000000" w:themeColor="text1"/>
          <w:sz w:val="28"/>
          <w:szCs w:val="28"/>
        </w:rPr>
        <w:t>同类</w:t>
      </w:r>
      <w:r w:rsidRPr="00D06643">
        <w:rPr>
          <w:rFonts w:cs="宋体" w:hint="eastAsia"/>
          <w:b/>
          <w:bCs/>
          <w:sz w:val="28"/>
          <w:szCs w:val="28"/>
        </w:rPr>
        <w:t>项目业绩统计表</w:t>
      </w:r>
    </w:p>
    <w:p w:rsidR="0026327B" w:rsidRDefault="0026327B" w:rsidP="0026327B">
      <w:pPr>
        <w:tabs>
          <w:tab w:val="left" w:pos="1470"/>
        </w:tabs>
        <w:ind w:firstLineChars="50" w:firstLine="105"/>
      </w:pPr>
      <w:r>
        <w:tab/>
      </w:r>
    </w:p>
    <w:tbl>
      <w:tblPr>
        <w:tblpPr w:leftFromText="180" w:rightFromText="180" w:vertAnchor="page" w:horzAnchor="margin" w:tblpY="2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985"/>
        <w:gridCol w:w="2268"/>
        <w:gridCol w:w="1984"/>
        <w:gridCol w:w="1560"/>
        <w:gridCol w:w="1275"/>
        <w:gridCol w:w="2127"/>
        <w:gridCol w:w="1701"/>
      </w:tblGrid>
      <w:tr w:rsidR="0026327B" w:rsidRPr="00D06643" w:rsidTr="000F5E8B">
        <w:tc>
          <w:tcPr>
            <w:tcW w:w="675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业绩项目名称</w:t>
            </w:r>
          </w:p>
        </w:tc>
        <w:tc>
          <w:tcPr>
            <w:tcW w:w="2268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项目详细地址</w:t>
            </w:r>
          </w:p>
        </w:tc>
        <w:tc>
          <w:tcPr>
            <w:tcW w:w="1984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规模（数量、面积等）</w:t>
            </w:r>
          </w:p>
        </w:tc>
        <w:tc>
          <w:tcPr>
            <w:tcW w:w="1560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合同额（万元）</w:t>
            </w:r>
          </w:p>
        </w:tc>
        <w:tc>
          <w:tcPr>
            <w:tcW w:w="1275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项目业主联系人及联系方式</w:t>
            </w:r>
          </w:p>
        </w:tc>
        <w:tc>
          <w:tcPr>
            <w:tcW w:w="1701" w:type="dxa"/>
          </w:tcPr>
          <w:p w:rsidR="0026327B" w:rsidRPr="00DD42A1" w:rsidRDefault="0026327B" w:rsidP="000F5E8B">
            <w:pPr>
              <w:spacing w:line="400" w:lineRule="exact"/>
              <w:rPr>
                <w:sz w:val="28"/>
                <w:szCs w:val="28"/>
              </w:rPr>
            </w:pPr>
            <w:r w:rsidRPr="00DD42A1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26327B" w:rsidRPr="00D06643" w:rsidTr="000F5E8B">
        <w:trPr>
          <w:trHeight w:val="887"/>
        </w:trPr>
        <w:tc>
          <w:tcPr>
            <w:tcW w:w="6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  <w:r w:rsidRPr="00DD42A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327B" w:rsidRPr="00D06643" w:rsidTr="000F5E8B">
        <w:trPr>
          <w:trHeight w:val="829"/>
        </w:trPr>
        <w:tc>
          <w:tcPr>
            <w:tcW w:w="6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  <w:r w:rsidRPr="00DD42A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327B" w:rsidRPr="00D06643" w:rsidTr="000F5E8B">
        <w:trPr>
          <w:trHeight w:val="840"/>
        </w:trPr>
        <w:tc>
          <w:tcPr>
            <w:tcW w:w="6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  <w:r w:rsidRPr="00DD42A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327B" w:rsidRPr="00D06643" w:rsidTr="000F5E8B">
        <w:trPr>
          <w:trHeight w:val="852"/>
        </w:trPr>
        <w:tc>
          <w:tcPr>
            <w:tcW w:w="6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  <w:r w:rsidRPr="00DD42A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B" w:rsidRPr="00DD42A1" w:rsidRDefault="0026327B" w:rsidP="000F5E8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6327B" w:rsidRDefault="0026327B" w:rsidP="0026327B">
      <w:pPr>
        <w:ind w:firstLineChars="50" w:firstLine="105"/>
      </w:pPr>
    </w:p>
    <w:p w:rsidR="0026327B" w:rsidRDefault="0026327B" w:rsidP="0026327B">
      <w:pPr>
        <w:ind w:firstLineChars="300" w:firstLine="630"/>
        <w:rPr>
          <w:rFonts w:cs="宋体" w:hint="eastAsia"/>
        </w:rPr>
      </w:pPr>
      <w:r>
        <w:rPr>
          <w:rFonts w:cs="宋体" w:hint="eastAsia"/>
        </w:rPr>
        <w:t>填表时间：</w:t>
      </w:r>
      <w:r>
        <w:t xml:space="preserve">                                                                   </w:t>
      </w:r>
      <w:r>
        <w:rPr>
          <w:rFonts w:cs="宋体" w:hint="eastAsia"/>
        </w:rPr>
        <w:t>填表人：</w:t>
      </w:r>
    </w:p>
    <w:p w:rsidR="0026327B" w:rsidRDefault="0026327B" w:rsidP="0026327B">
      <w:pPr>
        <w:ind w:firstLineChars="300" w:firstLine="630"/>
        <w:rPr>
          <w:rFonts w:cs="宋体" w:hint="eastAsia"/>
        </w:rPr>
      </w:pPr>
    </w:p>
    <w:p w:rsidR="003365A4" w:rsidRDefault="003365A4"/>
    <w:sectPr w:rsidR="003365A4" w:rsidSect="00263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77" w:rsidRDefault="00EA2A77" w:rsidP="0026327B">
      <w:r>
        <w:separator/>
      </w:r>
    </w:p>
  </w:endnote>
  <w:endnote w:type="continuationSeparator" w:id="0">
    <w:p w:rsidR="00EA2A77" w:rsidRDefault="00EA2A77" w:rsidP="0026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77" w:rsidRDefault="00EA2A77" w:rsidP="0026327B">
      <w:r>
        <w:separator/>
      </w:r>
    </w:p>
  </w:footnote>
  <w:footnote w:type="continuationSeparator" w:id="0">
    <w:p w:rsidR="00EA2A77" w:rsidRDefault="00EA2A77" w:rsidP="0026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27B"/>
    <w:rsid w:val="0026327B"/>
    <w:rsid w:val="003365A4"/>
    <w:rsid w:val="00EA2A77"/>
    <w:rsid w:val="00F4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2018-11-19T03:18:00Z</dcterms:created>
  <dc:creator>lq</dc:creator>
  <lastModifiedBy>lq</lastModifiedBy>
  <dcterms:modified xsi:type="dcterms:W3CDTF">2018-11-19T03:19:00Z</dcterms:modified>
  <revision>2</revision>
</coreProperties>
</file>