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2</w:t>
      </w:r>
      <w:r>
        <w:rPr>
          <w:rFonts w:hint="eastAsia" w:cs="宋体"/>
          <w:b/>
          <w:bCs/>
          <w:sz w:val="28"/>
          <w:szCs w:val="28"/>
          <w:lang w:eastAsia="zh-CN"/>
        </w:rPr>
        <w:t>：</w:t>
      </w:r>
    </w:p>
    <w:p>
      <w:pPr>
        <w:jc w:val="center"/>
        <w:rPr>
          <w:rFonts w:hint="eastAsia" w:cs="宋体"/>
          <w:b/>
          <w:bCs/>
          <w:sz w:val="28"/>
          <w:szCs w:val="28"/>
        </w:rPr>
      </w:pPr>
      <w:r>
        <w:rPr>
          <w:rFonts w:hint="eastAsia" w:ascii="Calibri" w:hAnsi="Calibri" w:cs="宋体"/>
          <w:b/>
          <w:bCs/>
          <w:sz w:val="28"/>
          <w:szCs w:val="28"/>
        </w:rPr>
        <w:t>河南农业大学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26号楼（东成教楼）</w:t>
      </w:r>
      <w:r>
        <w:rPr>
          <w:rFonts w:hint="eastAsia" w:ascii="Calibri" w:hAnsi="Calibri" w:cs="宋体"/>
          <w:b/>
          <w:bCs/>
          <w:sz w:val="28"/>
          <w:szCs w:val="28"/>
        </w:rPr>
        <w:t>设计</w:t>
      </w:r>
      <w:r>
        <w:rPr>
          <w:rFonts w:hint="eastAsia" w:cs="宋体"/>
          <w:b/>
          <w:bCs/>
          <w:sz w:val="28"/>
          <w:szCs w:val="28"/>
        </w:rPr>
        <w:t>投标人</w:t>
      </w:r>
      <w:r>
        <w:rPr>
          <w:rFonts w:hint="eastAsia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同类</w:t>
      </w:r>
      <w:r>
        <w:rPr>
          <w:rFonts w:hint="eastAsia" w:cs="宋体"/>
          <w:b/>
          <w:bCs/>
          <w:sz w:val="28"/>
          <w:szCs w:val="28"/>
        </w:rPr>
        <w:t>项目</w:t>
      </w:r>
    </w:p>
    <w:p>
      <w:pPr>
        <w:jc w:val="center"/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业绩统计表</w:t>
      </w: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ind w:firstLine="105" w:firstLineChars="50"/>
      </w:pPr>
    </w:p>
    <w:tbl>
      <w:tblPr>
        <w:tblStyle w:val="2"/>
        <w:tblpPr w:leftFromText="180" w:rightFromText="180" w:vertAnchor="page" w:horzAnchor="page" w:tblpX="1770" w:tblpY="387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54"/>
        <w:gridCol w:w="1279"/>
        <w:gridCol w:w="1310"/>
        <w:gridCol w:w="1123"/>
        <w:gridCol w:w="840"/>
        <w:gridCol w:w="1217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序号</w:t>
            </w:r>
          </w:p>
        </w:tc>
        <w:tc>
          <w:tcPr>
            <w:tcW w:w="1154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业绩项目名称</w:t>
            </w:r>
          </w:p>
        </w:tc>
        <w:tc>
          <w:tcPr>
            <w:tcW w:w="127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项目详细地址</w:t>
            </w:r>
          </w:p>
        </w:tc>
        <w:tc>
          <w:tcPr>
            <w:tcW w:w="131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规模（数量、面积等）</w:t>
            </w:r>
          </w:p>
        </w:tc>
        <w:tc>
          <w:tcPr>
            <w:tcW w:w="1123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合同额（万元）</w:t>
            </w:r>
          </w:p>
        </w:tc>
        <w:tc>
          <w:tcPr>
            <w:tcW w:w="84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项目负责人</w:t>
            </w:r>
          </w:p>
        </w:tc>
        <w:tc>
          <w:tcPr>
            <w:tcW w:w="1217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项目业主联系人及联系方式</w:t>
            </w:r>
          </w:p>
        </w:tc>
        <w:tc>
          <w:tcPr>
            <w:tcW w:w="102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7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7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7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>
      <w:pPr>
        <w:ind w:firstLine="105" w:firstLineChars="50"/>
      </w:pPr>
    </w:p>
    <w:p>
      <w:pPr>
        <w:ind w:firstLine="630" w:firstLineChars="300"/>
      </w:pPr>
      <w:r>
        <w:rPr>
          <w:rFonts w:hint="eastAsia" w:cs="宋体"/>
        </w:rPr>
        <w:t>填表时间：　　　　　　　　　　　　　　　　　　　填表人：</w:t>
      </w: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宝妮爸</lastModifiedBy>
  <dcterms:modified xsi:type="dcterms:W3CDTF">2019-04-09T07:03:15Z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