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2A" w:rsidRDefault="000D39B5" w:rsidP="000D39B5">
      <w:pPr>
        <w:spacing w:line="560" w:lineRule="exact"/>
        <w:jc w:val="center"/>
        <w:rPr>
          <w:b/>
          <w:sz w:val="30"/>
          <w:szCs w:val="30"/>
        </w:rPr>
      </w:pPr>
      <w:r w:rsidRPr="00627A26">
        <w:rPr>
          <w:rFonts w:hint="eastAsia"/>
          <w:b/>
          <w:sz w:val="30"/>
          <w:szCs w:val="30"/>
        </w:rPr>
        <w:t>河南农业大学</w:t>
      </w:r>
      <w:r w:rsidR="0026162A">
        <w:rPr>
          <w:rFonts w:hint="eastAsia"/>
          <w:b/>
          <w:sz w:val="30"/>
          <w:szCs w:val="30"/>
        </w:rPr>
        <w:t>龙子湖</w:t>
      </w:r>
      <w:r w:rsidRPr="00627A26">
        <w:rPr>
          <w:rFonts w:hint="eastAsia"/>
          <w:b/>
          <w:sz w:val="30"/>
          <w:szCs w:val="30"/>
        </w:rPr>
        <w:t>校区学生宿舍楼</w:t>
      </w:r>
      <w:r w:rsidR="0026162A">
        <w:rPr>
          <w:rFonts w:hint="eastAsia"/>
          <w:b/>
          <w:sz w:val="30"/>
          <w:szCs w:val="30"/>
        </w:rPr>
        <w:t>外墙</w:t>
      </w:r>
      <w:r w:rsidR="00116B23">
        <w:rPr>
          <w:rFonts w:hint="eastAsia"/>
          <w:b/>
          <w:sz w:val="30"/>
          <w:szCs w:val="30"/>
        </w:rPr>
        <w:t>瓷砖</w:t>
      </w:r>
      <w:r w:rsidR="0026162A">
        <w:rPr>
          <w:rFonts w:hint="eastAsia"/>
          <w:b/>
          <w:sz w:val="30"/>
          <w:szCs w:val="30"/>
        </w:rPr>
        <w:t>加固工程</w:t>
      </w:r>
      <w:r w:rsidRPr="00627A26">
        <w:rPr>
          <w:rFonts w:hint="eastAsia"/>
          <w:b/>
          <w:sz w:val="30"/>
          <w:szCs w:val="30"/>
        </w:rPr>
        <w:t>项目</w:t>
      </w:r>
    </w:p>
    <w:p w:rsidR="000D39B5" w:rsidRPr="00627A26" w:rsidRDefault="0026162A" w:rsidP="000D39B5">
      <w:pPr>
        <w:spacing w:line="5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校内比选</w:t>
      </w:r>
      <w:r w:rsidR="000D39B5" w:rsidRPr="00627A26">
        <w:rPr>
          <w:rFonts w:hint="eastAsia"/>
          <w:b/>
          <w:sz w:val="30"/>
          <w:szCs w:val="30"/>
        </w:rPr>
        <w:t>公告</w:t>
      </w:r>
    </w:p>
    <w:p w:rsidR="0010369F" w:rsidRDefault="0010369F" w:rsidP="0010369F">
      <w:pPr>
        <w:pStyle w:val="Default"/>
        <w:spacing w:line="560" w:lineRule="exact"/>
        <w:jc w:val="center"/>
      </w:pPr>
      <w:r>
        <w:rPr>
          <w:rFonts w:hint="eastAsia"/>
        </w:rPr>
        <w:t xml:space="preserve">    </w:t>
      </w:r>
    </w:p>
    <w:p w:rsidR="0010369F" w:rsidRDefault="0010369F" w:rsidP="0010369F">
      <w:pPr>
        <w:pStyle w:val="Default"/>
        <w:spacing w:line="560" w:lineRule="exact"/>
        <w:jc w:val="center"/>
        <w:rPr>
          <w:rFonts w:ascii="楷体_GB2312" w:eastAsia="楷体_GB2312" w:hAnsi="新宋体" w:cs="黑体"/>
        </w:rPr>
      </w:pPr>
      <w:r>
        <w:rPr>
          <w:rFonts w:hint="eastAsia"/>
        </w:rPr>
        <w:t xml:space="preserve">    </w:t>
      </w:r>
      <w:r w:rsidRPr="0010369F">
        <w:rPr>
          <w:rFonts w:ascii="楷体_GB2312" w:eastAsia="楷体_GB2312" w:hAnsi="新宋体" w:cs="黑体" w:hint="eastAsia"/>
        </w:rPr>
        <w:t>河南农业大学龙子湖校区学生宿舍楼外墙</w:t>
      </w:r>
      <w:r w:rsidR="00116B23">
        <w:rPr>
          <w:rFonts w:ascii="楷体_GB2312" w:eastAsia="楷体_GB2312" w:hAnsi="新宋体" w:cs="黑体" w:hint="eastAsia"/>
        </w:rPr>
        <w:t>瓷砖</w:t>
      </w:r>
      <w:r w:rsidR="00746C7F">
        <w:rPr>
          <w:rFonts w:ascii="楷体_GB2312" w:eastAsia="楷体_GB2312" w:hAnsi="新宋体" w:cs="黑体" w:hint="eastAsia"/>
        </w:rPr>
        <w:t>加固</w:t>
      </w:r>
      <w:r w:rsidRPr="0010369F">
        <w:rPr>
          <w:rFonts w:ascii="楷体_GB2312" w:eastAsia="楷体_GB2312" w:hAnsi="新宋体" w:cs="黑体" w:hint="eastAsia"/>
        </w:rPr>
        <w:t>工程项目已具备校内比选条件，</w:t>
      </w:r>
      <w:r w:rsidRPr="008C0D65">
        <w:rPr>
          <w:rFonts w:ascii="楷体_GB2312" w:eastAsia="楷体_GB2312" w:hAnsi="新宋体" w:cs="黑体" w:hint="eastAsia"/>
        </w:rPr>
        <w:t>项目建设资金为自筹，出资比例为</w:t>
      </w:r>
      <w:r w:rsidRPr="008C0D65">
        <w:rPr>
          <w:rFonts w:ascii="楷体_GB2312" w:eastAsia="楷体_GB2312" w:hAnsi="新宋体" w:cs="黑体"/>
        </w:rPr>
        <w:t>100%</w:t>
      </w:r>
      <w:r w:rsidRPr="008C0D65">
        <w:rPr>
          <w:rFonts w:ascii="楷体_GB2312" w:eastAsia="楷体_GB2312" w:hAnsi="新宋体" w:cs="黑体" w:hint="eastAsia"/>
        </w:rPr>
        <w:t>，</w:t>
      </w:r>
      <w:r>
        <w:rPr>
          <w:rFonts w:ascii="楷体_GB2312" w:eastAsia="楷体_GB2312" w:hAnsi="新宋体" w:cs="黑体" w:hint="eastAsia"/>
        </w:rPr>
        <w:t>比选</w:t>
      </w:r>
      <w:r w:rsidRPr="008C0D65">
        <w:rPr>
          <w:rFonts w:ascii="楷体_GB2312" w:eastAsia="楷体_GB2312" w:hAnsi="新宋体" w:cs="黑体" w:hint="eastAsia"/>
        </w:rPr>
        <w:t>人为河南农业大学。现本着公开、公平、公正、科学择优的原则，欢迎</w:t>
      </w:r>
      <w:r>
        <w:rPr>
          <w:rFonts w:ascii="楷体_GB2312" w:eastAsia="楷体_GB2312" w:hAnsi="新宋体" w:cs="黑体" w:hint="eastAsia"/>
        </w:rPr>
        <w:t>具备条件的</w:t>
      </w:r>
      <w:r w:rsidRPr="008C0D65">
        <w:rPr>
          <w:rFonts w:ascii="楷体_GB2312" w:eastAsia="楷体_GB2312" w:hAnsi="新宋体" w:cs="黑体" w:hint="eastAsia"/>
        </w:rPr>
        <w:t>潜在</w:t>
      </w:r>
      <w:r>
        <w:rPr>
          <w:rFonts w:ascii="楷体_GB2312" w:eastAsia="楷体_GB2312" w:hAnsi="新宋体" w:cs="黑体" w:hint="eastAsia"/>
        </w:rPr>
        <w:t>参选</w:t>
      </w:r>
      <w:r w:rsidRPr="008C0D65">
        <w:rPr>
          <w:rFonts w:ascii="楷体_GB2312" w:eastAsia="楷体_GB2312" w:hAnsi="新宋体" w:cs="黑体" w:hint="eastAsia"/>
        </w:rPr>
        <w:t>人前来</w:t>
      </w:r>
      <w:r>
        <w:rPr>
          <w:rFonts w:ascii="楷体_GB2312" w:eastAsia="楷体_GB2312" w:hAnsi="新宋体" w:cs="黑体" w:hint="eastAsia"/>
        </w:rPr>
        <w:t>参加比</w:t>
      </w:r>
    </w:p>
    <w:p w:rsidR="000D39B5" w:rsidRPr="0010369F" w:rsidRDefault="0010369F" w:rsidP="0010369F">
      <w:pPr>
        <w:pStyle w:val="Default"/>
        <w:spacing w:line="560" w:lineRule="exact"/>
        <w:rPr>
          <w:rFonts w:ascii="楷体_GB2312" w:eastAsia="楷体_GB2312" w:hAnsi="新宋体" w:cs="黑体"/>
        </w:rPr>
      </w:pPr>
      <w:r>
        <w:rPr>
          <w:rFonts w:ascii="楷体_GB2312" w:eastAsia="楷体_GB2312" w:hAnsi="新宋体" w:cs="黑体" w:hint="eastAsia"/>
        </w:rPr>
        <w:t>选</w:t>
      </w:r>
      <w:r w:rsidRPr="008C0D65">
        <w:rPr>
          <w:rFonts w:ascii="楷体_GB2312" w:eastAsia="楷体_GB2312" w:hAnsi="新宋体" w:cs="黑体" w:hint="eastAsia"/>
        </w:rPr>
        <w:t>。</w:t>
      </w:r>
      <w:r w:rsidRPr="008C0D65">
        <w:rPr>
          <w:rFonts w:ascii="楷体_GB2312" w:eastAsia="楷体_GB2312" w:hAnsi="新宋体" w:cs="黑体"/>
        </w:rPr>
        <w:t xml:space="preserve"> 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1．项目概况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1.1 项目名称：河南农业大学</w:t>
      </w:r>
      <w:r w:rsidR="0026162A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龙子湖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校区</w:t>
      </w:r>
      <w:r w:rsidR="0026162A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学生宿舍楼外墙</w:t>
      </w:r>
      <w:r w:rsidR="00116B23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瓷砖</w:t>
      </w:r>
      <w:r w:rsidR="0026162A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加固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工程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1.2建设地点：郑州市龙子湖高校园区东四环以西，</w:t>
      </w:r>
      <w:r w:rsidR="0026162A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平安大道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以北</w:t>
      </w:r>
    </w:p>
    <w:p w:rsidR="0026162A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1.3</w:t>
      </w:r>
      <w:r w:rsidR="0026162A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比选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范围: 施工图纸范围内学生宿舍</w:t>
      </w:r>
      <w:r w:rsidR="0026162A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外墙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铝合金</w:t>
      </w:r>
      <w:r w:rsidR="0026162A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加固</w:t>
      </w:r>
    </w:p>
    <w:p w:rsidR="000D39B5" w:rsidRPr="0010369F" w:rsidRDefault="000D39B5" w:rsidP="0026162A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1.4标段划分：</w:t>
      </w:r>
      <w:r w:rsidR="0026162A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共1个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标段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 xml:space="preserve">2．资格要求 </w:t>
      </w:r>
    </w:p>
    <w:p w:rsidR="000D39B5" w:rsidRPr="0010369F" w:rsidRDefault="000D39B5" w:rsidP="000D39B5">
      <w:pPr>
        <w:spacing w:line="360" w:lineRule="auto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2.1 报名企业须具有独立法人资格，具有生产</w:t>
      </w:r>
      <w:r w:rsidR="0026162A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铝合金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门窗的能力，注册资金不低于500万元；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2.2 报名企业</w:t>
      </w:r>
      <w:r w:rsidRPr="0010369F">
        <w:rPr>
          <w:rFonts w:ascii="楷体_GB2312" w:eastAsia="楷体_GB2312" w:hAnsi="新宋体" w:cs="黑体"/>
          <w:color w:val="000000"/>
          <w:kern w:val="0"/>
          <w:sz w:val="24"/>
          <w:szCs w:val="20"/>
        </w:rPr>
        <w:t>具有建设行政主管部门颁发的金属门窗工程专业承包</w:t>
      </w:r>
      <w:r w:rsidR="0026162A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二</w:t>
      </w:r>
      <w:r w:rsidRPr="0010369F">
        <w:rPr>
          <w:rFonts w:ascii="楷体_GB2312" w:eastAsia="楷体_GB2312" w:hAnsi="新宋体" w:cs="黑体"/>
          <w:color w:val="000000"/>
          <w:kern w:val="0"/>
          <w:sz w:val="24"/>
          <w:szCs w:val="20"/>
        </w:rPr>
        <w:t>级</w:t>
      </w:r>
      <w:r w:rsidR="0026162A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及其以上</w:t>
      </w:r>
      <w:r w:rsidRPr="0010369F">
        <w:rPr>
          <w:rFonts w:ascii="楷体_GB2312" w:eastAsia="楷体_GB2312" w:hAnsi="新宋体" w:cs="黑体"/>
          <w:color w:val="000000"/>
          <w:kern w:val="0"/>
          <w:sz w:val="24"/>
          <w:szCs w:val="20"/>
        </w:rPr>
        <w:t>资质；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具有安全生产许可证；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2.3报名企业拟派项目负责人须具有</w:t>
      </w:r>
      <w:r w:rsidRPr="0010369F">
        <w:rPr>
          <w:rFonts w:ascii="楷体_GB2312" w:eastAsia="楷体_GB2312" w:hAnsi="新宋体" w:cs="黑体"/>
          <w:color w:val="000000"/>
          <w:kern w:val="0"/>
          <w:sz w:val="24"/>
          <w:szCs w:val="20"/>
        </w:rPr>
        <w:t>建设行政主管部门颁发的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注册建造师</w:t>
      </w:r>
      <w:r w:rsidRPr="0010369F">
        <w:rPr>
          <w:rFonts w:ascii="楷体_GB2312" w:eastAsia="楷体_GB2312" w:hAnsi="新宋体" w:cs="黑体"/>
          <w:color w:val="000000"/>
          <w:kern w:val="0"/>
          <w:sz w:val="24"/>
          <w:szCs w:val="20"/>
        </w:rPr>
        <w:t>资质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，具有安全生产考核合格证书。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2.3 本次</w:t>
      </w:r>
      <w:r w:rsidR="0026162A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比选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 xml:space="preserve">不接受联合体投标报名。 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3</w:t>
      </w:r>
      <w:r w:rsidR="007E7F21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．报名须知</w:t>
      </w:r>
    </w:p>
    <w:p w:rsidR="0026162A" w:rsidRPr="0010369F" w:rsidRDefault="000D39B5" w:rsidP="007E7F21">
      <w:pPr>
        <w:spacing w:line="560" w:lineRule="exact"/>
        <w:ind w:firstLineChars="250" w:firstLine="60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3.1</w:t>
      </w:r>
      <w:r w:rsidR="0026162A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公告时间：2015年11月</w:t>
      </w:r>
      <w:r w:rsidR="00746C7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9</w:t>
      </w:r>
      <w:r w:rsidR="0026162A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日至2015年11月</w:t>
      </w:r>
      <w:r w:rsidR="00746C7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13</w:t>
      </w:r>
      <w:r w:rsidR="0026162A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日上午8:30-12:00，下午14:30-17:00；</w:t>
      </w:r>
      <w:r w:rsidR="0026162A" w:rsidRPr="0010369F">
        <w:rPr>
          <w:rFonts w:ascii="楷体_GB2312" w:eastAsia="楷体_GB2312" w:hAnsi="新宋体" w:cs="黑体"/>
          <w:color w:val="000000"/>
          <w:kern w:val="0"/>
          <w:sz w:val="24"/>
          <w:szCs w:val="20"/>
        </w:rPr>
        <w:t xml:space="preserve"> </w:t>
      </w:r>
      <w:r w:rsidR="0026162A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（节假日除外）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 xml:space="preserve"> </w:t>
      </w:r>
      <w:r w:rsidR="0026162A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3.2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报名时间：201</w:t>
      </w:r>
      <w:r w:rsidR="0026162A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5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年</w:t>
      </w:r>
      <w:r w:rsidR="0026162A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11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月</w:t>
      </w:r>
      <w:r w:rsidR="00746C7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13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日上午8:30-12:00，下午14:30-17:00；</w:t>
      </w:r>
      <w:r w:rsidR="0026162A" w:rsidRPr="0010369F">
        <w:rPr>
          <w:rFonts w:ascii="楷体_GB2312" w:eastAsia="楷体_GB2312" w:hAnsi="新宋体" w:cs="黑体"/>
          <w:color w:val="000000"/>
          <w:kern w:val="0"/>
          <w:sz w:val="24"/>
          <w:szCs w:val="20"/>
        </w:rPr>
        <w:t xml:space="preserve"> </w:t>
      </w:r>
    </w:p>
    <w:p w:rsidR="007E7F21" w:rsidRPr="00435C73" w:rsidRDefault="000D39B5" w:rsidP="007E7F21">
      <w:pPr>
        <w:spacing w:line="560" w:lineRule="exact"/>
        <w:ind w:firstLineChars="200" w:firstLine="480"/>
        <w:rPr>
          <w:rFonts w:ascii="楷体_GB2312" w:eastAsia="楷体_GB2312" w:hAnsi="新宋体" w:cs="黑体"/>
          <w:kern w:val="0"/>
          <w:sz w:val="24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3.</w:t>
      </w:r>
      <w:r w:rsidR="007E7F21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3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 xml:space="preserve"> 报名地点：</w:t>
      </w:r>
      <w:r w:rsidR="007E7F21" w:rsidRPr="00435C73">
        <w:rPr>
          <w:rFonts w:ascii="楷体_GB2312" w:eastAsia="楷体_GB2312" w:hAnsi="新宋体" w:cs="黑体" w:hint="eastAsia"/>
          <w:kern w:val="0"/>
          <w:sz w:val="24"/>
        </w:rPr>
        <w:t>河南农业大学新校区建设指挥部招标办（牡丹园北</w:t>
      </w:r>
      <w:r w:rsidR="007E7F21" w:rsidRPr="00435C73">
        <w:rPr>
          <w:rFonts w:ascii="楷体_GB2312" w:eastAsia="楷体_GB2312" w:hAnsi="新宋体" w:cs="黑体"/>
          <w:kern w:val="0"/>
          <w:sz w:val="24"/>
        </w:rPr>
        <w:t>120</w:t>
      </w:r>
      <w:r w:rsidR="007E7F21" w:rsidRPr="00435C73">
        <w:rPr>
          <w:rFonts w:ascii="楷体_GB2312" w:eastAsia="楷体_GB2312" w:hAnsi="新宋体" w:cs="黑体" w:hint="eastAsia"/>
          <w:kern w:val="0"/>
          <w:sz w:val="24"/>
        </w:rPr>
        <w:t>室）</w:t>
      </w:r>
      <w:r w:rsidR="007E7F21">
        <w:rPr>
          <w:rFonts w:ascii="楷体_GB2312" w:eastAsia="楷体_GB2312" w:hAnsi="新宋体" w:cs="黑体" w:hint="eastAsia"/>
          <w:kern w:val="0"/>
          <w:sz w:val="24"/>
        </w:rPr>
        <w:t>。</w:t>
      </w:r>
    </w:p>
    <w:p w:rsidR="000D39B5" w:rsidRPr="0010369F" w:rsidRDefault="000D39B5" w:rsidP="007E7F21">
      <w:pPr>
        <w:spacing w:line="560" w:lineRule="exact"/>
        <w:ind w:firstLineChars="250" w:firstLine="60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lastRenderedPageBreak/>
        <w:t>3.3 报名携带资料：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（1）企业法人营业执照（副本）；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 xml:space="preserve">（2）法人授权委托书及委托人身份证； 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（3）企业资质证书（副本）；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（4）企业安全生产许可证；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（5）项目负责人身份证原件、注册建造师资格证和项目负责人安全生产考核合格证；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（6）企业20</w:t>
      </w:r>
      <w:r w:rsidR="007E7F21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12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年1月1日以来的铝合金门窗供货及安装合同贰份（</w:t>
      </w:r>
      <w:r w:rsidRPr="0010369F">
        <w:rPr>
          <w:rFonts w:ascii="楷体_GB2312" w:eastAsia="楷体_GB2312" w:hAnsi="新宋体" w:cs="黑体"/>
          <w:color w:val="000000"/>
          <w:kern w:val="0"/>
          <w:sz w:val="24"/>
          <w:szCs w:val="20"/>
        </w:rPr>
        <w:t>单项合同额</w:t>
      </w:r>
      <w:r w:rsidR="007E7F21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2</w:t>
      </w:r>
      <w:r w:rsidRPr="0010369F">
        <w:rPr>
          <w:rFonts w:ascii="楷体_GB2312" w:eastAsia="楷体_GB2312" w:hAnsi="新宋体" w:cs="黑体"/>
          <w:color w:val="000000"/>
          <w:kern w:val="0"/>
          <w:sz w:val="24"/>
          <w:szCs w:val="20"/>
        </w:rPr>
        <w:t>00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万元以上）；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以上资料报名时审验原件，留复印件二套存档（复印件须按顺序装订成册并加盖本单位公章）。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3.4</w:t>
      </w:r>
      <w:r w:rsidR="00746C7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参选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人报名时须与项目业主签订《廉政诚信约定》后方可报名（所有附件可从河南农业大学网站-新校区建设栏中下载，网址：http://www.henau.edu.cn）。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 xml:space="preserve">4．资格预审方法 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4.1 如报名企业过多，</w:t>
      </w:r>
      <w:r w:rsidR="00746C7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比选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人对报名企业进行资格预审，只有通过资格预审的报名企业才能参加</w:t>
      </w:r>
      <w:r w:rsidR="00746C7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比选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。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4.2 资格预审采用有限数量制。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 xml:space="preserve">5．发布公告的媒介 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本次公告同时在《</w:t>
      </w:r>
      <w:r w:rsidR="00130C92" w:rsidRPr="008C2EF6">
        <w:rPr>
          <w:rFonts w:ascii="仿宋_GB2312" w:eastAsia="仿宋_GB2312" w:hAnsi="新宋体" w:hint="eastAsia"/>
        </w:rPr>
        <w:t>河南招标采购综合网</w:t>
      </w:r>
      <w:r w:rsidR="00130C92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》、《河南</w:t>
      </w:r>
      <w:r w:rsidR="009D67EF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农业大学校园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 xml:space="preserve">网》上公开发布。 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 xml:space="preserve">6. 联系方式 </w:t>
      </w:r>
    </w:p>
    <w:p w:rsidR="007E7F21" w:rsidRPr="008C0D65" w:rsidRDefault="007E7F21" w:rsidP="007E7F21">
      <w:pPr>
        <w:pStyle w:val="Default"/>
        <w:spacing w:line="560" w:lineRule="exact"/>
        <w:ind w:firstLineChars="175" w:firstLine="420"/>
        <w:jc w:val="both"/>
        <w:rPr>
          <w:rFonts w:ascii="楷体_GB2312" w:eastAsia="楷体_GB2312" w:hAnsi="新宋体" w:cs="黑体"/>
          <w:color w:val="auto"/>
        </w:rPr>
      </w:pPr>
      <w:r>
        <w:rPr>
          <w:rFonts w:ascii="楷体_GB2312" w:eastAsia="楷体_GB2312" w:hAnsi="新宋体" w:cs="黑体" w:hint="eastAsia"/>
          <w:color w:val="auto"/>
        </w:rPr>
        <w:t>比</w:t>
      </w:r>
      <w:r>
        <w:rPr>
          <w:rFonts w:ascii="楷体_GB2312" w:eastAsia="楷体_GB2312" w:hAnsi="新宋体" w:cs="黑体"/>
          <w:color w:val="auto"/>
        </w:rPr>
        <w:t xml:space="preserve"> </w:t>
      </w:r>
      <w:r>
        <w:rPr>
          <w:rFonts w:ascii="楷体_GB2312" w:eastAsia="楷体_GB2312" w:hAnsi="新宋体" w:cs="黑体" w:hint="eastAsia"/>
          <w:color w:val="auto"/>
        </w:rPr>
        <w:t>选</w:t>
      </w:r>
      <w:r w:rsidRPr="008C0D65">
        <w:rPr>
          <w:rFonts w:ascii="楷体_GB2312" w:eastAsia="楷体_GB2312" w:hAnsi="新宋体" w:cs="黑体"/>
          <w:color w:val="auto"/>
        </w:rPr>
        <w:t xml:space="preserve"> </w:t>
      </w:r>
      <w:r w:rsidRPr="008C0D65">
        <w:rPr>
          <w:rFonts w:ascii="楷体_GB2312" w:eastAsia="楷体_GB2312" w:hAnsi="新宋体" w:cs="黑体" w:hint="eastAsia"/>
          <w:color w:val="auto"/>
        </w:rPr>
        <w:t>人：河南农业大学</w:t>
      </w:r>
    </w:p>
    <w:p w:rsidR="007E7F21" w:rsidRPr="008C0D65" w:rsidRDefault="007E7F21" w:rsidP="007E7F21">
      <w:pPr>
        <w:pStyle w:val="Default"/>
        <w:spacing w:line="560" w:lineRule="exact"/>
        <w:ind w:firstLineChars="175" w:firstLine="420"/>
        <w:jc w:val="both"/>
        <w:rPr>
          <w:rFonts w:ascii="楷体_GB2312" w:eastAsia="楷体_GB2312" w:hAnsi="新宋体" w:cs="黑体"/>
          <w:color w:val="auto"/>
        </w:rPr>
      </w:pPr>
      <w:r w:rsidRPr="008C0D65">
        <w:rPr>
          <w:rFonts w:ascii="楷体_GB2312" w:eastAsia="楷体_GB2312" w:hAnsi="新宋体" w:cs="黑体" w:hint="eastAsia"/>
          <w:color w:val="auto"/>
        </w:rPr>
        <w:t>办公地址：郑东新区龙子湖高校园区河南农业大学龙子湖校区建设指挥部招</w:t>
      </w:r>
      <w:r w:rsidRPr="008C0D65">
        <w:rPr>
          <w:rFonts w:ascii="楷体_GB2312" w:eastAsia="楷体_GB2312" w:hAnsi="新宋体" w:cs="黑体" w:hint="eastAsia"/>
          <w:color w:val="auto"/>
        </w:rPr>
        <w:lastRenderedPageBreak/>
        <w:t>标办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联 系 人：</w:t>
      </w:r>
      <w:r w:rsidR="009D67EF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魏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 xml:space="preserve">老师  </w:t>
      </w: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电    话：0371-</w:t>
      </w:r>
      <w:r w:rsidR="009D67EF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56990216</w:t>
      </w:r>
    </w:p>
    <w:p w:rsidR="007E7F21" w:rsidRDefault="007E7F21" w:rsidP="007E7F21">
      <w:pPr>
        <w:widowControl/>
        <w:spacing w:line="360" w:lineRule="auto"/>
        <w:ind w:firstLineChars="150" w:firstLine="360"/>
        <w:rPr>
          <w:rFonts w:ascii="楷体_GB2312" w:eastAsia="楷体_GB2312" w:hAnsi="新宋体" w:cs="黑体"/>
          <w:kern w:val="0"/>
          <w:sz w:val="24"/>
        </w:rPr>
      </w:pPr>
    </w:p>
    <w:p w:rsidR="007E7F21" w:rsidRPr="001F25E6" w:rsidRDefault="007E7F21" w:rsidP="007E7F21">
      <w:pPr>
        <w:widowControl/>
        <w:spacing w:line="360" w:lineRule="auto"/>
        <w:ind w:firstLineChars="150" w:firstLine="360"/>
        <w:rPr>
          <w:rFonts w:ascii="楷体_GB2312" w:eastAsia="楷体_GB2312" w:hAnsi="新宋体" w:cs="黑体"/>
          <w:kern w:val="0"/>
          <w:sz w:val="24"/>
        </w:rPr>
      </w:pPr>
      <w:r w:rsidRPr="001F25E6">
        <w:rPr>
          <w:rFonts w:ascii="楷体_GB2312" w:eastAsia="楷体_GB2312" w:hAnsi="新宋体" w:cs="黑体" w:hint="eastAsia"/>
          <w:kern w:val="0"/>
          <w:sz w:val="24"/>
        </w:rPr>
        <w:t>附件</w:t>
      </w:r>
      <w:r w:rsidRPr="001F25E6">
        <w:rPr>
          <w:rFonts w:ascii="楷体_GB2312" w:eastAsia="楷体_GB2312" w:hAnsi="新宋体" w:cs="黑体"/>
          <w:kern w:val="0"/>
          <w:sz w:val="24"/>
        </w:rPr>
        <w:t>1</w:t>
      </w:r>
      <w:r w:rsidRPr="001F25E6">
        <w:rPr>
          <w:rFonts w:ascii="楷体_GB2312" w:eastAsia="楷体_GB2312" w:hAnsi="新宋体" w:cs="黑体" w:hint="eastAsia"/>
          <w:kern w:val="0"/>
          <w:sz w:val="24"/>
        </w:rPr>
        <w:t>：河南农业大学龙子湖校区</w:t>
      </w:r>
      <w:r w:rsidRPr="0010369F">
        <w:rPr>
          <w:rFonts w:ascii="楷体_GB2312" w:eastAsia="楷体_GB2312" w:hAnsi="新宋体" w:cs="黑体" w:hint="eastAsia"/>
          <w:sz w:val="24"/>
        </w:rPr>
        <w:t>学生宿舍楼外墙</w:t>
      </w:r>
      <w:r w:rsidR="00116B23">
        <w:rPr>
          <w:rFonts w:ascii="楷体_GB2312" w:eastAsia="楷体_GB2312" w:hAnsi="新宋体" w:cs="黑体" w:hint="eastAsia"/>
          <w:sz w:val="24"/>
        </w:rPr>
        <w:t>瓷砖加固</w:t>
      </w:r>
      <w:r w:rsidRPr="0010369F">
        <w:rPr>
          <w:rFonts w:ascii="楷体_GB2312" w:eastAsia="楷体_GB2312" w:hAnsi="新宋体" w:cs="黑体" w:hint="eastAsia"/>
          <w:sz w:val="24"/>
        </w:rPr>
        <w:t>工程项目</w:t>
      </w:r>
      <w:r w:rsidRPr="001F25E6">
        <w:rPr>
          <w:rFonts w:ascii="楷体_GB2312" w:eastAsia="楷体_GB2312" w:hAnsi="新宋体" w:cs="黑体" w:hint="eastAsia"/>
          <w:kern w:val="0"/>
          <w:sz w:val="24"/>
        </w:rPr>
        <w:t>投标报名登记表</w:t>
      </w:r>
    </w:p>
    <w:p w:rsidR="007E7F21" w:rsidRPr="001F25E6" w:rsidRDefault="007E7F21" w:rsidP="007E7F21">
      <w:pPr>
        <w:widowControl/>
        <w:spacing w:line="360" w:lineRule="auto"/>
        <w:ind w:firstLineChars="150" w:firstLine="360"/>
        <w:rPr>
          <w:rFonts w:ascii="楷体_GB2312" w:eastAsia="楷体_GB2312" w:hAnsi="新宋体" w:cs="黑体"/>
          <w:kern w:val="0"/>
          <w:sz w:val="24"/>
        </w:rPr>
      </w:pPr>
      <w:r w:rsidRPr="001F25E6">
        <w:rPr>
          <w:rFonts w:ascii="楷体_GB2312" w:eastAsia="楷体_GB2312" w:hAnsi="新宋体" w:cs="黑体" w:hint="eastAsia"/>
          <w:kern w:val="0"/>
          <w:sz w:val="24"/>
        </w:rPr>
        <w:t>附件</w:t>
      </w:r>
      <w:r w:rsidRPr="001F25E6">
        <w:rPr>
          <w:rFonts w:ascii="楷体_GB2312" w:eastAsia="楷体_GB2312" w:hAnsi="新宋体" w:cs="黑体"/>
          <w:kern w:val="0"/>
          <w:sz w:val="24"/>
        </w:rPr>
        <w:t>2</w:t>
      </w:r>
      <w:r w:rsidRPr="001F25E6">
        <w:rPr>
          <w:rFonts w:ascii="楷体_GB2312" w:eastAsia="楷体_GB2312" w:hAnsi="新宋体" w:cs="黑体" w:hint="eastAsia"/>
          <w:kern w:val="0"/>
          <w:sz w:val="24"/>
        </w:rPr>
        <w:t>：</w:t>
      </w:r>
      <w:r w:rsidRPr="001F25E6">
        <w:rPr>
          <w:rFonts w:ascii="楷体_GB2312" w:eastAsia="楷体_GB2312" w:hAnsi="新宋体" w:cs="黑体"/>
          <w:kern w:val="0"/>
          <w:sz w:val="24"/>
        </w:rPr>
        <w:t>201</w:t>
      </w:r>
      <w:r>
        <w:rPr>
          <w:rFonts w:ascii="楷体_GB2312" w:eastAsia="楷体_GB2312" w:hAnsi="新宋体" w:cs="黑体"/>
          <w:kern w:val="0"/>
          <w:sz w:val="24"/>
        </w:rPr>
        <w:t>2</w:t>
      </w:r>
      <w:r w:rsidRPr="001F25E6">
        <w:rPr>
          <w:rFonts w:ascii="楷体_GB2312" w:eastAsia="楷体_GB2312" w:hAnsi="新宋体" w:cs="黑体" w:hint="eastAsia"/>
          <w:kern w:val="0"/>
          <w:sz w:val="24"/>
        </w:rPr>
        <w:t>年</w:t>
      </w:r>
      <w:r w:rsidRPr="001F25E6">
        <w:rPr>
          <w:rFonts w:ascii="楷体_GB2312" w:eastAsia="楷体_GB2312" w:hAnsi="新宋体" w:cs="黑体"/>
          <w:kern w:val="0"/>
          <w:sz w:val="24"/>
        </w:rPr>
        <w:t>1</w:t>
      </w:r>
      <w:r w:rsidRPr="001F25E6">
        <w:rPr>
          <w:rFonts w:ascii="楷体_GB2312" w:eastAsia="楷体_GB2312" w:hAnsi="新宋体" w:cs="黑体" w:hint="eastAsia"/>
          <w:kern w:val="0"/>
          <w:sz w:val="24"/>
        </w:rPr>
        <w:t>月</w:t>
      </w:r>
      <w:r w:rsidRPr="001F25E6">
        <w:rPr>
          <w:rFonts w:ascii="楷体_GB2312" w:eastAsia="楷体_GB2312" w:hAnsi="新宋体" w:cs="黑体"/>
          <w:kern w:val="0"/>
          <w:sz w:val="24"/>
        </w:rPr>
        <w:t>1</w:t>
      </w:r>
      <w:r w:rsidRPr="001F25E6">
        <w:rPr>
          <w:rFonts w:ascii="楷体_GB2312" w:eastAsia="楷体_GB2312" w:hAnsi="新宋体" w:cs="黑体" w:hint="eastAsia"/>
          <w:kern w:val="0"/>
          <w:sz w:val="24"/>
        </w:rPr>
        <w:t>日以来企业完成类似项目情况表</w:t>
      </w:r>
    </w:p>
    <w:p w:rsidR="007E7F21" w:rsidRPr="001F25E6" w:rsidRDefault="007E7F21" w:rsidP="007E7F21">
      <w:pPr>
        <w:widowControl/>
        <w:spacing w:line="360" w:lineRule="auto"/>
        <w:ind w:firstLineChars="150" w:firstLine="360"/>
        <w:rPr>
          <w:rFonts w:ascii="楷体_GB2312" w:eastAsia="楷体_GB2312" w:hAnsi="新宋体" w:cs="黑体"/>
          <w:kern w:val="0"/>
          <w:sz w:val="24"/>
        </w:rPr>
      </w:pPr>
      <w:r w:rsidRPr="001F25E6">
        <w:rPr>
          <w:rFonts w:ascii="楷体_GB2312" w:eastAsia="楷体_GB2312" w:hAnsi="新宋体" w:cs="黑体" w:hint="eastAsia"/>
          <w:kern w:val="0"/>
          <w:sz w:val="24"/>
        </w:rPr>
        <w:t>附件</w:t>
      </w:r>
      <w:r w:rsidRPr="001F25E6">
        <w:rPr>
          <w:rFonts w:ascii="楷体_GB2312" w:eastAsia="楷体_GB2312" w:hAnsi="新宋体" w:cs="黑体"/>
          <w:kern w:val="0"/>
          <w:sz w:val="24"/>
        </w:rPr>
        <w:t>3</w:t>
      </w:r>
      <w:r w:rsidRPr="001F25E6">
        <w:rPr>
          <w:rFonts w:ascii="楷体_GB2312" w:eastAsia="楷体_GB2312" w:hAnsi="新宋体" w:cs="黑体" w:hint="eastAsia"/>
          <w:kern w:val="0"/>
          <w:sz w:val="24"/>
        </w:rPr>
        <w:t>：河南农业大学龙子湖校区建设投标廉政诚信约定</w:t>
      </w:r>
    </w:p>
    <w:p w:rsidR="007E7F21" w:rsidRPr="001F25E6" w:rsidRDefault="007E7F21" w:rsidP="007E7F21">
      <w:pPr>
        <w:widowControl/>
        <w:spacing w:line="360" w:lineRule="auto"/>
        <w:ind w:firstLineChars="150" w:firstLine="360"/>
        <w:rPr>
          <w:rFonts w:ascii="楷体_GB2312" w:eastAsia="楷体_GB2312" w:hAnsi="新宋体" w:cs="黑体"/>
          <w:kern w:val="0"/>
          <w:sz w:val="24"/>
        </w:rPr>
      </w:pPr>
      <w:r w:rsidRPr="001F25E6">
        <w:rPr>
          <w:rFonts w:ascii="楷体_GB2312" w:eastAsia="楷体_GB2312" w:hAnsi="新宋体" w:cs="黑体" w:hint="eastAsia"/>
          <w:kern w:val="0"/>
          <w:sz w:val="24"/>
        </w:rPr>
        <w:t>附件</w:t>
      </w:r>
      <w:r>
        <w:rPr>
          <w:rFonts w:ascii="楷体_GB2312" w:eastAsia="楷体_GB2312" w:hAnsi="新宋体" w:cs="黑体" w:hint="eastAsia"/>
          <w:kern w:val="0"/>
          <w:sz w:val="24"/>
        </w:rPr>
        <w:t>4</w:t>
      </w:r>
      <w:r w:rsidRPr="001F25E6">
        <w:rPr>
          <w:rFonts w:ascii="楷体_GB2312" w:eastAsia="楷体_GB2312" w:hAnsi="新宋体" w:cs="黑体" w:hint="eastAsia"/>
          <w:kern w:val="0"/>
          <w:sz w:val="24"/>
        </w:rPr>
        <w:t>：河南农业大学龙子湖校区不挂靠、不分包承诺函</w:t>
      </w:r>
    </w:p>
    <w:p w:rsidR="000D39B5" w:rsidRPr="007E7F21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</w:p>
    <w:p w:rsidR="007E7F21" w:rsidRPr="0010369F" w:rsidRDefault="007E7F21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</w:p>
    <w:p w:rsidR="000D39B5" w:rsidRPr="0010369F" w:rsidRDefault="000D39B5" w:rsidP="000D39B5">
      <w:pPr>
        <w:spacing w:line="560" w:lineRule="exact"/>
        <w:ind w:firstLineChars="200" w:firstLine="480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/>
          <w:color w:val="000000"/>
          <w:kern w:val="0"/>
          <w:sz w:val="24"/>
          <w:szCs w:val="20"/>
        </w:rPr>
        <w:t xml:space="preserve"> 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 xml:space="preserve">            </w:t>
      </w:r>
      <w:r w:rsidR="009D67EF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 xml:space="preserve">                  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河南农业大学</w:t>
      </w:r>
      <w:r w:rsidR="000730E9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龙子湖</w:t>
      </w:r>
      <w:r w:rsidR="009D67EF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校区建设指挥部</w:t>
      </w:r>
    </w:p>
    <w:p w:rsidR="000D39B5" w:rsidRPr="0010369F" w:rsidRDefault="000D39B5" w:rsidP="000D39B5">
      <w:pPr>
        <w:spacing w:line="560" w:lineRule="exact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 xml:space="preserve">                                       </w:t>
      </w:r>
    </w:p>
    <w:p w:rsidR="000D39B5" w:rsidRPr="0010369F" w:rsidRDefault="000D39B5" w:rsidP="000D39B5">
      <w:pPr>
        <w:spacing w:line="560" w:lineRule="exact"/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 xml:space="preserve">                                                201</w:t>
      </w:r>
      <w:r w:rsidR="009D67EF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5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年</w:t>
      </w:r>
      <w:r w:rsidR="009D67EF"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11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月</w:t>
      </w:r>
      <w:r w:rsidR="00746C7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9</w:t>
      </w:r>
      <w:r w:rsidRPr="0010369F">
        <w:rPr>
          <w:rFonts w:ascii="楷体_GB2312" w:eastAsia="楷体_GB2312" w:hAnsi="新宋体" w:cs="黑体" w:hint="eastAsia"/>
          <w:color w:val="000000"/>
          <w:kern w:val="0"/>
          <w:sz w:val="24"/>
          <w:szCs w:val="20"/>
        </w:rPr>
        <w:t>日</w:t>
      </w:r>
    </w:p>
    <w:p w:rsidR="007E7F21" w:rsidRDefault="007E7F21" w:rsidP="007E7F21">
      <w:pPr>
        <w:pStyle w:val="Default"/>
        <w:jc w:val="center"/>
        <w:rPr>
          <w:rFonts w:ascii="仿宋_GB2312" w:eastAsia="仿宋_GB2312" w:hAnsi="Arial"/>
          <w:b/>
          <w:bCs/>
          <w:color w:val="auto"/>
          <w:kern w:val="2"/>
          <w:sz w:val="28"/>
          <w:szCs w:val="28"/>
        </w:rPr>
      </w:pPr>
    </w:p>
    <w:p w:rsidR="007E7F21" w:rsidRDefault="007E7F21" w:rsidP="007E7F21">
      <w:pPr>
        <w:pStyle w:val="Default"/>
        <w:jc w:val="center"/>
        <w:rPr>
          <w:rFonts w:ascii="仿宋_GB2312" w:eastAsia="仿宋_GB2312" w:hAnsi="Arial"/>
          <w:b/>
          <w:bCs/>
          <w:color w:val="auto"/>
          <w:kern w:val="2"/>
          <w:sz w:val="28"/>
          <w:szCs w:val="28"/>
        </w:rPr>
      </w:pPr>
    </w:p>
    <w:p w:rsidR="007E7F21" w:rsidRDefault="007E7F21" w:rsidP="007E7F21">
      <w:pPr>
        <w:pStyle w:val="Default"/>
        <w:jc w:val="center"/>
        <w:rPr>
          <w:rFonts w:ascii="仿宋_GB2312" w:eastAsia="仿宋_GB2312" w:hAnsi="Arial"/>
          <w:b/>
          <w:bCs/>
          <w:color w:val="auto"/>
          <w:kern w:val="2"/>
          <w:sz w:val="28"/>
          <w:szCs w:val="28"/>
        </w:rPr>
      </w:pPr>
    </w:p>
    <w:p w:rsidR="007E7F21" w:rsidRDefault="007E7F21" w:rsidP="007E7F21">
      <w:pPr>
        <w:pStyle w:val="Default"/>
        <w:jc w:val="center"/>
        <w:rPr>
          <w:rFonts w:ascii="仿宋_GB2312" w:eastAsia="仿宋_GB2312" w:hAnsi="Arial"/>
          <w:b/>
          <w:bCs/>
          <w:color w:val="auto"/>
          <w:kern w:val="2"/>
          <w:sz w:val="28"/>
          <w:szCs w:val="28"/>
        </w:rPr>
      </w:pPr>
    </w:p>
    <w:p w:rsidR="007E7F21" w:rsidRDefault="007E7F21" w:rsidP="007E7F21">
      <w:pPr>
        <w:pStyle w:val="Default"/>
        <w:jc w:val="center"/>
        <w:rPr>
          <w:rFonts w:ascii="仿宋_GB2312" w:eastAsia="仿宋_GB2312" w:hAnsi="Arial"/>
          <w:b/>
          <w:bCs/>
          <w:color w:val="auto"/>
          <w:kern w:val="2"/>
          <w:sz w:val="28"/>
          <w:szCs w:val="28"/>
        </w:rPr>
      </w:pPr>
    </w:p>
    <w:p w:rsidR="007E7F21" w:rsidRDefault="007E7F21" w:rsidP="007E7F21">
      <w:pPr>
        <w:pStyle w:val="Default"/>
        <w:jc w:val="center"/>
        <w:rPr>
          <w:rFonts w:ascii="仿宋_GB2312" w:eastAsia="仿宋_GB2312" w:hAnsi="Arial"/>
          <w:b/>
          <w:bCs/>
          <w:color w:val="auto"/>
          <w:kern w:val="2"/>
          <w:sz w:val="28"/>
          <w:szCs w:val="28"/>
        </w:rPr>
      </w:pPr>
    </w:p>
    <w:p w:rsidR="007E7F21" w:rsidRDefault="007E7F21" w:rsidP="007E7F21">
      <w:pPr>
        <w:pStyle w:val="Default"/>
        <w:jc w:val="center"/>
        <w:rPr>
          <w:rFonts w:ascii="仿宋_GB2312" w:eastAsia="仿宋_GB2312" w:hAnsi="Arial"/>
          <w:b/>
          <w:bCs/>
          <w:color w:val="auto"/>
          <w:kern w:val="2"/>
          <w:sz w:val="28"/>
          <w:szCs w:val="28"/>
        </w:rPr>
      </w:pPr>
    </w:p>
    <w:p w:rsidR="007E7F21" w:rsidRDefault="007E7F21" w:rsidP="007E7F21">
      <w:pPr>
        <w:pStyle w:val="Default"/>
        <w:jc w:val="center"/>
        <w:rPr>
          <w:rFonts w:ascii="仿宋_GB2312" w:eastAsia="仿宋_GB2312" w:hAnsi="Arial"/>
          <w:b/>
          <w:bCs/>
          <w:color w:val="auto"/>
          <w:kern w:val="2"/>
          <w:sz w:val="28"/>
          <w:szCs w:val="28"/>
        </w:rPr>
      </w:pPr>
    </w:p>
    <w:p w:rsidR="007E7F21" w:rsidRDefault="007E7F21" w:rsidP="007E7F21">
      <w:pPr>
        <w:pStyle w:val="Default"/>
        <w:jc w:val="center"/>
        <w:rPr>
          <w:rFonts w:ascii="仿宋_GB2312" w:eastAsia="仿宋_GB2312" w:hAnsi="Arial"/>
          <w:b/>
          <w:bCs/>
          <w:color w:val="auto"/>
          <w:kern w:val="2"/>
          <w:sz w:val="28"/>
          <w:szCs w:val="28"/>
        </w:rPr>
      </w:pPr>
    </w:p>
    <w:p w:rsidR="007E7F21" w:rsidRDefault="007E7F21" w:rsidP="007E7F21">
      <w:pPr>
        <w:pStyle w:val="Default"/>
        <w:jc w:val="center"/>
        <w:rPr>
          <w:rFonts w:ascii="仿宋_GB2312" w:eastAsia="仿宋_GB2312" w:hAnsi="Arial"/>
          <w:b/>
          <w:bCs/>
          <w:color w:val="auto"/>
          <w:kern w:val="2"/>
          <w:sz w:val="28"/>
          <w:szCs w:val="28"/>
        </w:rPr>
      </w:pPr>
    </w:p>
    <w:p w:rsidR="007E7F21" w:rsidRDefault="007E7F21" w:rsidP="000730E9">
      <w:pPr>
        <w:pStyle w:val="Default"/>
        <w:spacing w:line="380" w:lineRule="exact"/>
        <w:jc w:val="center"/>
        <w:rPr>
          <w:rFonts w:ascii="仿宋_GB2312" w:eastAsia="仿宋_GB2312" w:hAnsi="Arial"/>
          <w:b/>
          <w:bCs/>
          <w:color w:val="auto"/>
          <w:spacing w:val="-22"/>
          <w:kern w:val="2"/>
          <w:sz w:val="28"/>
          <w:szCs w:val="28"/>
        </w:rPr>
      </w:pPr>
      <w:r w:rsidRPr="006A45F3">
        <w:rPr>
          <w:rFonts w:ascii="仿宋_GB2312" w:eastAsia="仿宋_GB2312" w:hAnsi="Arial" w:hint="eastAsia"/>
          <w:b/>
          <w:bCs/>
          <w:color w:val="auto"/>
          <w:kern w:val="2"/>
          <w:sz w:val="28"/>
          <w:szCs w:val="28"/>
        </w:rPr>
        <w:lastRenderedPageBreak/>
        <w:t>附件</w:t>
      </w:r>
      <w:r w:rsidRPr="006A45F3">
        <w:rPr>
          <w:rFonts w:ascii="仿宋_GB2312" w:eastAsia="仿宋_GB2312" w:hAnsi="Arial"/>
          <w:b/>
          <w:bCs/>
          <w:color w:val="auto"/>
          <w:kern w:val="2"/>
          <w:sz w:val="28"/>
          <w:szCs w:val="28"/>
        </w:rPr>
        <w:t>1</w:t>
      </w:r>
      <w:r>
        <w:rPr>
          <w:rFonts w:ascii="仿宋_GB2312" w:eastAsia="仿宋_GB2312" w:hAnsi="Arial" w:hint="eastAsia"/>
          <w:b/>
          <w:bCs/>
          <w:color w:val="auto"/>
          <w:kern w:val="2"/>
          <w:sz w:val="28"/>
          <w:szCs w:val="28"/>
        </w:rPr>
        <w:t>：</w:t>
      </w:r>
      <w:r w:rsidRPr="006A45F3">
        <w:rPr>
          <w:rFonts w:ascii="仿宋_GB2312" w:eastAsia="仿宋_GB2312" w:hAnsi="Arial" w:hint="eastAsia"/>
          <w:b/>
          <w:bCs/>
          <w:color w:val="auto"/>
          <w:spacing w:val="-22"/>
          <w:kern w:val="2"/>
          <w:sz w:val="28"/>
          <w:szCs w:val="28"/>
        </w:rPr>
        <w:t>河南农业大学龙子湖校区</w:t>
      </w:r>
      <w:r w:rsidRPr="007E7F21">
        <w:rPr>
          <w:rFonts w:ascii="仿宋_GB2312" w:eastAsia="仿宋_GB2312" w:hAnsi="Arial" w:hint="eastAsia"/>
          <w:b/>
          <w:bCs/>
          <w:color w:val="auto"/>
          <w:spacing w:val="-22"/>
          <w:kern w:val="2"/>
          <w:sz w:val="28"/>
          <w:szCs w:val="28"/>
        </w:rPr>
        <w:t>学生宿舍楼外墙</w:t>
      </w:r>
      <w:r w:rsidR="00116B23">
        <w:rPr>
          <w:rFonts w:ascii="仿宋_GB2312" w:eastAsia="仿宋_GB2312" w:hAnsi="Arial" w:hint="eastAsia"/>
          <w:b/>
          <w:bCs/>
          <w:color w:val="auto"/>
          <w:spacing w:val="-22"/>
          <w:kern w:val="2"/>
          <w:sz w:val="28"/>
          <w:szCs w:val="28"/>
        </w:rPr>
        <w:t>瓷砖加固</w:t>
      </w:r>
      <w:r w:rsidRPr="007E7F21">
        <w:rPr>
          <w:rFonts w:ascii="仿宋_GB2312" w:eastAsia="仿宋_GB2312" w:hAnsi="Arial" w:hint="eastAsia"/>
          <w:b/>
          <w:bCs/>
          <w:color w:val="auto"/>
          <w:spacing w:val="-22"/>
          <w:kern w:val="2"/>
          <w:sz w:val="28"/>
          <w:szCs w:val="28"/>
        </w:rPr>
        <w:t>工程项目</w:t>
      </w:r>
    </w:p>
    <w:p w:rsidR="007E7F21" w:rsidRPr="006A45F3" w:rsidRDefault="007E7F21" w:rsidP="000730E9">
      <w:pPr>
        <w:pStyle w:val="Default"/>
        <w:spacing w:line="380" w:lineRule="exact"/>
        <w:jc w:val="center"/>
        <w:rPr>
          <w:rFonts w:ascii="仿宋_GB2312" w:eastAsia="仿宋_GB2312" w:hAnsi="Arial"/>
          <w:b/>
          <w:bCs/>
          <w:color w:val="auto"/>
          <w:kern w:val="2"/>
          <w:sz w:val="28"/>
          <w:szCs w:val="28"/>
        </w:rPr>
      </w:pPr>
      <w:r w:rsidRPr="000951D9">
        <w:rPr>
          <w:rFonts w:ascii="仿宋_GB2312" w:eastAsia="仿宋_GB2312" w:hAnsi="Arial" w:hint="eastAsia"/>
          <w:b/>
          <w:bCs/>
          <w:color w:val="auto"/>
          <w:spacing w:val="-22"/>
          <w:kern w:val="2"/>
          <w:sz w:val="28"/>
          <w:szCs w:val="28"/>
        </w:rPr>
        <w:t>投标</w:t>
      </w:r>
      <w:r w:rsidRPr="006A45F3">
        <w:rPr>
          <w:rFonts w:ascii="仿宋_GB2312" w:eastAsia="仿宋_GB2312" w:hAnsi="Arial" w:hint="eastAsia"/>
          <w:b/>
          <w:bCs/>
          <w:color w:val="auto"/>
          <w:kern w:val="2"/>
          <w:sz w:val="28"/>
          <w:szCs w:val="28"/>
        </w:rPr>
        <w:t>报名登记表</w:t>
      </w:r>
    </w:p>
    <w:p w:rsidR="007E7F21" w:rsidRPr="006A45F3" w:rsidRDefault="007E7F21" w:rsidP="007E7F21">
      <w:pPr>
        <w:rPr>
          <w:rFonts w:ascii="仿宋_GB2312" w:eastAsia="仿宋_GB2312"/>
          <w:b/>
          <w:sz w:val="36"/>
          <w:szCs w:val="36"/>
        </w:rPr>
      </w:pPr>
      <w:r w:rsidRPr="006A45F3">
        <w:rPr>
          <w:rFonts w:ascii="仿宋_GB2312" w:eastAsia="仿宋_GB2312" w:hint="eastAsia"/>
          <w:b/>
          <w:bCs/>
          <w:sz w:val="24"/>
          <w:szCs w:val="28"/>
        </w:rPr>
        <w:t>填表时间：</w:t>
      </w:r>
      <w:r w:rsidRPr="006A45F3">
        <w:rPr>
          <w:rFonts w:ascii="仿宋_GB2312" w:eastAsia="仿宋_GB2312"/>
          <w:b/>
          <w:bCs/>
          <w:sz w:val="24"/>
          <w:szCs w:val="28"/>
          <w:u w:val="single"/>
        </w:rPr>
        <w:t xml:space="preserve">             </w:t>
      </w:r>
      <w:r w:rsidRPr="006A45F3">
        <w:rPr>
          <w:rFonts w:ascii="仿宋_GB2312" w:eastAsia="仿宋_GB2312"/>
          <w:b/>
          <w:bCs/>
          <w:sz w:val="24"/>
          <w:szCs w:val="28"/>
        </w:rPr>
        <w:t xml:space="preserve">      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8"/>
        <w:gridCol w:w="1609"/>
        <w:gridCol w:w="12"/>
        <w:gridCol w:w="1599"/>
        <w:gridCol w:w="1254"/>
        <w:gridCol w:w="1427"/>
        <w:gridCol w:w="719"/>
        <w:gridCol w:w="1303"/>
      </w:tblGrid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8"/>
              </w:rPr>
              <w:t>单位全称</w:t>
            </w:r>
          </w:p>
        </w:tc>
        <w:tc>
          <w:tcPr>
            <w:tcW w:w="7923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（加盖公章）</w:t>
            </w: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8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注册时间</w:t>
            </w:r>
          </w:p>
        </w:tc>
        <w:tc>
          <w:tcPr>
            <w:tcW w:w="3220" w:type="dxa"/>
            <w:gridSpan w:val="3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8"/>
              </w:rPr>
              <w:t>注册资金</w:t>
            </w:r>
          </w:p>
        </w:tc>
        <w:tc>
          <w:tcPr>
            <w:tcW w:w="3449" w:type="dxa"/>
            <w:gridSpan w:val="3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8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8"/>
              </w:rPr>
              <w:t>网</w:t>
            </w:r>
            <w:r w:rsidRPr="006A45F3">
              <w:rPr>
                <w:rFonts w:ascii="仿宋_GB2312" w:eastAsia="仿宋_GB2312" w:hAnsi="宋体"/>
                <w:color w:val="000000"/>
                <w:kern w:val="0"/>
                <w:sz w:val="24"/>
                <w:szCs w:val="28"/>
              </w:rPr>
              <w:t xml:space="preserve">    </w:t>
            </w: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8"/>
              </w:rPr>
              <w:t>址</w:t>
            </w:r>
          </w:p>
        </w:tc>
        <w:tc>
          <w:tcPr>
            <w:tcW w:w="3220" w:type="dxa"/>
            <w:gridSpan w:val="3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传</w:t>
            </w:r>
            <w:r w:rsidRPr="006A45F3"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  <w:t xml:space="preserve">    </w:t>
            </w: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真</w:t>
            </w:r>
          </w:p>
        </w:tc>
        <w:tc>
          <w:tcPr>
            <w:tcW w:w="3449" w:type="dxa"/>
            <w:gridSpan w:val="3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8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8"/>
              </w:rPr>
              <w:t>办公电话</w:t>
            </w:r>
          </w:p>
        </w:tc>
        <w:tc>
          <w:tcPr>
            <w:tcW w:w="3220" w:type="dxa"/>
            <w:gridSpan w:val="3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  <w:t xml:space="preserve">E-mail </w:t>
            </w:r>
          </w:p>
        </w:tc>
        <w:tc>
          <w:tcPr>
            <w:tcW w:w="3449" w:type="dxa"/>
            <w:gridSpan w:val="3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3057" w:type="dxa"/>
            <w:gridSpan w:val="2"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（营业执照）注册号</w:t>
            </w:r>
          </w:p>
        </w:tc>
        <w:tc>
          <w:tcPr>
            <w:tcW w:w="6314" w:type="dxa"/>
            <w:gridSpan w:val="6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vMerge w:val="restart"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办公地址</w:t>
            </w:r>
            <w:r w:rsidRPr="006A45F3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</w:t>
            </w:r>
            <w:r w:rsidRPr="006A45F3"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详细地址</w:t>
            </w:r>
            <w:r w:rsidRPr="006A45F3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923" w:type="dxa"/>
            <w:gridSpan w:val="7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（总部）</w:t>
            </w: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vMerge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spacing w:line="400" w:lineRule="exact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923" w:type="dxa"/>
            <w:gridSpan w:val="7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（郑州）</w:t>
            </w: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vMerge w:val="restart"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8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8"/>
              </w:rPr>
              <w:t>法</w:t>
            </w:r>
            <w:r w:rsidRPr="006A45F3">
              <w:rPr>
                <w:rFonts w:ascii="仿宋_GB2312" w:eastAsia="仿宋_GB2312" w:hAnsi="宋体"/>
                <w:color w:val="000000"/>
                <w:kern w:val="0"/>
                <w:sz w:val="24"/>
                <w:szCs w:val="28"/>
              </w:rPr>
              <w:t xml:space="preserve">  </w:t>
            </w: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8"/>
              </w:rPr>
              <w:t>定</w:t>
            </w:r>
          </w:p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8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8"/>
              </w:rPr>
              <w:t>代表人</w:t>
            </w:r>
          </w:p>
        </w:tc>
        <w:tc>
          <w:tcPr>
            <w:tcW w:w="1621" w:type="dxa"/>
            <w:gridSpan w:val="2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姓名</w:t>
            </w:r>
          </w:p>
        </w:tc>
        <w:tc>
          <w:tcPr>
            <w:tcW w:w="1599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性别</w:t>
            </w:r>
          </w:p>
        </w:tc>
        <w:tc>
          <w:tcPr>
            <w:tcW w:w="1427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年龄</w:t>
            </w:r>
          </w:p>
        </w:tc>
        <w:tc>
          <w:tcPr>
            <w:tcW w:w="1303" w:type="dxa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vMerge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职务</w:t>
            </w:r>
          </w:p>
        </w:tc>
        <w:tc>
          <w:tcPr>
            <w:tcW w:w="1599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住址</w:t>
            </w:r>
          </w:p>
        </w:tc>
        <w:tc>
          <w:tcPr>
            <w:tcW w:w="3449" w:type="dxa"/>
            <w:gridSpan w:val="3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vMerge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599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449" w:type="dxa"/>
            <w:gridSpan w:val="3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vMerge w:val="restart"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8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8"/>
              </w:rPr>
              <w:t>项</w:t>
            </w:r>
            <w:r w:rsidRPr="006A45F3">
              <w:rPr>
                <w:rFonts w:ascii="仿宋_GB2312" w:eastAsia="仿宋_GB2312" w:hAnsi="宋体"/>
                <w:color w:val="000000"/>
                <w:kern w:val="0"/>
                <w:sz w:val="24"/>
                <w:szCs w:val="28"/>
              </w:rPr>
              <w:t xml:space="preserve">  </w:t>
            </w: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8"/>
              </w:rPr>
              <w:t>目</w:t>
            </w:r>
          </w:p>
          <w:p w:rsidR="007E7F21" w:rsidRPr="006A45F3" w:rsidRDefault="007E7F21" w:rsidP="00D6270F">
            <w:pPr>
              <w:spacing w:line="3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8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8"/>
              </w:rPr>
              <w:t>经</w:t>
            </w:r>
            <w:r w:rsidRPr="006A45F3">
              <w:rPr>
                <w:rFonts w:ascii="仿宋_GB2312" w:eastAsia="仿宋_GB2312" w:hAnsi="宋体"/>
                <w:color w:val="000000"/>
                <w:kern w:val="0"/>
                <w:sz w:val="24"/>
                <w:szCs w:val="28"/>
              </w:rPr>
              <w:t xml:space="preserve">  </w:t>
            </w: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8"/>
              </w:rPr>
              <w:t>理</w:t>
            </w:r>
          </w:p>
        </w:tc>
        <w:tc>
          <w:tcPr>
            <w:tcW w:w="1621" w:type="dxa"/>
            <w:gridSpan w:val="2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姓名</w:t>
            </w:r>
          </w:p>
        </w:tc>
        <w:tc>
          <w:tcPr>
            <w:tcW w:w="1599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性别</w:t>
            </w:r>
          </w:p>
        </w:tc>
        <w:tc>
          <w:tcPr>
            <w:tcW w:w="1427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年龄</w:t>
            </w:r>
          </w:p>
        </w:tc>
        <w:tc>
          <w:tcPr>
            <w:tcW w:w="1303" w:type="dxa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vMerge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职业资格</w:t>
            </w:r>
          </w:p>
        </w:tc>
        <w:tc>
          <w:tcPr>
            <w:tcW w:w="1599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级别</w:t>
            </w:r>
          </w:p>
        </w:tc>
        <w:tc>
          <w:tcPr>
            <w:tcW w:w="1427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职称</w:t>
            </w:r>
          </w:p>
        </w:tc>
        <w:tc>
          <w:tcPr>
            <w:tcW w:w="1303" w:type="dxa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vMerge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注册时间</w:t>
            </w:r>
          </w:p>
        </w:tc>
        <w:tc>
          <w:tcPr>
            <w:tcW w:w="1599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注册证号</w:t>
            </w:r>
          </w:p>
        </w:tc>
        <w:tc>
          <w:tcPr>
            <w:tcW w:w="3449" w:type="dxa"/>
            <w:gridSpan w:val="3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vMerge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599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449" w:type="dxa"/>
            <w:gridSpan w:val="3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vMerge w:val="restart"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技</w:t>
            </w:r>
            <w:r w:rsidRPr="006A45F3"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  <w:t xml:space="preserve">  </w:t>
            </w: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术</w:t>
            </w:r>
          </w:p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负责人</w:t>
            </w:r>
          </w:p>
        </w:tc>
        <w:tc>
          <w:tcPr>
            <w:tcW w:w="1621" w:type="dxa"/>
            <w:gridSpan w:val="2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姓名</w:t>
            </w:r>
          </w:p>
        </w:tc>
        <w:tc>
          <w:tcPr>
            <w:tcW w:w="1599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性别</w:t>
            </w:r>
          </w:p>
        </w:tc>
        <w:tc>
          <w:tcPr>
            <w:tcW w:w="1427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年龄</w:t>
            </w:r>
          </w:p>
        </w:tc>
        <w:tc>
          <w:tcPr>
            <w:tcW w:w="1303" w:type="dxa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vMerge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职业资格</w:t>
            </w:r>
          </w:p>
        </w:tc>
        <w:tc>
          <w:tcPr>
            <w:tcW w:w="1599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级别</w:t>
            </w:r>
          </w:p>
        </w:tc>
        <w:tc>
          <w:tcPr>
            <w:tcW w:w="1427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719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职称</w:t>
            </w:r>
          </w:p>
        </w:tc>
        <w:tc>
          <w:tcPr>
            <w:tcW w:w="1303" w:type="dxa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vMerge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注册时间</w:t>
            </w:r>
          </w:p>
        </w:tc>
        <w:tc>
          <w:tcPr>
            <w:tcW w:w="1599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注册证号</w:t>
            </w:r>
          </w:p>
        </w:tc>
        <w:tc>
          <w:tcPr>
            <w:tcW w:w="3449" w:type="dxa"/>
            <w:gridSpan w:val="3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vMerge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599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449" w:type="dxa"/>
            <w:gridSpan w:val="3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授权委托人</w:t>
            </w:r>
          </w:p>
        </w:tc>
        <w:tc>
          <w:tcPr>
            <w:tcW w:w="1621" w:type="dxa"/>
            <w:gridSpan w:val="2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姓</w:t>
            </w:r>
            <w:r w:rsidRPr="006A45F3"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  <w:t xml:space="preserve">  </w:t>
            </w: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名</w:t>
            </w:r>
          </w:p>
        </w:tc>
        <w:tc>
          <w:tcPr>
            <w:tcW w:w="1599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1254" w:type="dxa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3449" w:type="dxa"/>
            <w:gridSpan w:val="3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序号</w:t>
            </w:r>
          </w:p>
        </w:tc>
        <w:tc>
          <w:tcPr>
            <w:tcW w:w="3220" w:type="dxa"/>
            <w:gridSpan w:val="3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相关资质证明</w:t>
            </w:r>
          </w:p>
        </w:tc>
        <w:tc>
          <w:tcPr>
            <w:tcW w:w="2681" w:type="dxa"/>
            <w:gridSpan w:val="2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资质证书编号</w:t>
            </w:r>
          </w:p>
        </w:tc>
        <w:tc>
          <w:tcPr>
            <w:tcW w:w="2022" w:type="dxa"/>
            <w:gridSpan w:val="2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核发机关</w:t>
            </w: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  <w:t>1</w:t>
            </w:r>
          </w:p>
        </w:tc>
        <w:tc>
          <w:tcPr>
            <w:tcW w:w="3220" w:type="dxa"/>
            <w:gridSpan w:val="3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2022" w:type="dxa"/>
            <w:gridSpan w:val="2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tcBorders>
              <w:lef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  <w:t>2</w:t>
            </w:r>
          </w:p>
        </w:tc>
        <w:tc>
          <w:tcPr>
            <w:tcW w:w="3220" w:type="dxa"/>
            <w:gridSpan w:val="3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  <w:tc>
          <w:tcPr>
            <w:tcW w:w="2022" w:type="dxa"/>
            <w:gridSpan w:val="2"/>
            <w:tcBorders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</w:tr>
      <w:tr w:rsidR="007E7F21" w:rsidRPr="006A45F3" w:rsidTr="00D6270F">
        <w:trPr>
          <w:trHeight w:hRule="exact" w:val="489"/>
          <w:jc w:val="center"/>
        </w:trPr>
        <w:tc>
          <w:tcPr>
            <w:tcW w:w="144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备</w:t>
            </w:r>
            <w:r w:rsidRPr="006A45F3"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  <w:t xml:space="preserve">  </w:t>
            </w:r>
            <w:r w:rsidRPr="006A45F3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36"/>
              </w:rPr>
              <w:t>注</w:t>
            </w:r>
          </w:p>
        </w:tc>
        <w:tc>
          <w:tcPr>
            <w:tcW w:w="7923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E7F21" w:rsidRPr="006A45F3" w:rsidRDefault="007E7F21" w:rsidP="00D6270F">
            <w:pPr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36"/>
              </w:rPr>
            </w:pPr>
          </w:p>
        </w:tc>
      </w:tr>
    </w:tbl>
    <w:p w:rsidR="007E7F21" w:rsidRPr="006A45F3" w:rsidRDefault="007E7F21" w:rsidP="000730E9">
      <w:pPr>
        <w:jc w:val="left"/>
        <w:rPr>
          <w:rFonts w:ascii="仿宋_GB2312" w:eastAsia="仿宋_GB2312"/>
        </w:rPr>
      </w:pPr>
      <w:r w:rsidRPr="006A45F3">
        <w:rPr>
          <w:rFonts w:ascii="仿宋_GB2312" w:eastAsia="仿宋_GB2312" w:hint="eastAsia"/>
        </w:rPr>
        <w:t>报名填表说明：</w:t>
      </w:r>
      <w:r w:rsidRPr="006A45F3">
        <w:rPr>
          <w:rFonts w:ascii="仿宋_GB2312" w:eastAsia="仿宋_GB2312"/>
        </w:rPr>
        <w:t>1</w:t>
      </w:r>
      <w:r w:rsidRPr="006A45F3">
        <w:rPr>
          <w:rFonts w:ascii="仿宋_GB2312" w:eastAsia="仿宋_GB2312" w:hint="eastAsia"/>
        </w:rPr>
        <w:t>、公司总部不在郑州，但郑州设有分公司或办事处的，需写明分公司（办事处）的名称、地址和联系电话，详细到“</w:t>
      </w:r>
      <w:r w:rsidRPr="006A45F3">
        <w:rPr>
          <w:rFonts w:ascii="仿宋_GB2312" w:eastAsia="仿宋_GB2312"/>
        </w:rPr>
        <w:t>**</w:t>
      </w:r>
      <w:r w:rsidRPr="006A45F3">
        <w:rPr>
          <w:rFonts w:ascii="仿宋_GB2312" w:eastAsia="仿宋_GB2312" w:hint="eastAsia"/>
        </w:rPr>
        <w:t>路与</w:t>
      </w:r>
      <w:r w:rsidRPr="006A45F3">
        <w:rPr>
          <w:rFonts w:ascii="仿宋_GB2312" w:eastAsia="仿宋_GB2312"/>
        </w:rPr>
        <w:t>**</w:t>
      </w:r>
      <w:r w:rsidRPr="006A45F3">
        <w:rPr>
          <w:rFonts w:ascii="仿宋_GB2312" w:eastAsia="仿宋_GB2312" w:hint="eastAsia"/>
        </w:rPr>
        <w:t>路交叉口”。</w:t>
      </w:r>
    </w:p>
    <w:p w:rsidR="000730E9" w:rsidRDefault="007E7F21" w:rsidP="000730E9">
      <w:pPr>
        <w:rPr>
          <w:rFonts w:ascii="仿宋_GB2312" w:eastAsia="仿宋_GB2312"/>
          <w:b/>
        </w:rPr>
      </w:pPr>
      <w:r w:rsidRPr="006A45F3">
        <w:rPr>
          <w:rFonts w:ascii="仿宋_GB2312" w:eastAsia="仿宋_GB2312"/>
          <w:b/>
        </w:rPr>
        <w:t>2</w:t>
      </w:r>
      <w:r w:rsidRPr="006A45F3">
        <w:rPr>
          <w:rFonts w:ascii="仿宋_GB2312" w:eastAsia="仿宋_GB2312" w:hint="eastAsia"/>
          <w:b/>
        </w:rPr>
        <w:t>、本登记表可根据具体项目进行调整。如某项不适用，在表格空白处划斜杠。</w:t>
      </w:r>
    </w:p>
    <w:p w:rsidR="007E7F21" w:rsidRPr="000730E9" w:rsidRDefault="007E7F21" w:rsidP="000730E9">
      <w:pPr>
        <w:rPr>
          <w:rFonts w:ascii="仿宋_GB2312" w:eastAsia="仿宋_GB2312"/>
          <w:b/>
        </w:rPr>
      </w:pPr>
      <w:r w:rsidRPr="006A45F3">
        <w:rPr>
          <w:rFonts w:ascii="仿宋_GB2312" w:eastAsia="仿宋_GB2312"/>
        </w:rPr>
        <w:t>3</w:t>
      </w:r>
      <w:r w:rsidRPr="006A45F3">
        <w:rPr>
          <w:rFonts w:ascii="仿宋_GB2312" w:eastAsia="仿宋_GB2312" w:hint="eastAsia"/>
        </w:rPr>
        <w:t>、业绩统计表部分，</w:t>
      </w:r>
      <w:r w:rsidR="000730E9">
        <w:rPr>
          <w:rFonts w:ascii="仿宋_GB2312" w:eastAsia="仿宋_GB2312" w:hint="eastAsia"/>
        </w:rPr>
        <w:t>必须</w:t>
      </w:r>
      <w:r w:rsidRPr="006A45F3">
        <w:rPr>
          <w:rFonts w:ascii="仿宋_GB2312" w:eastAsia="仿宋_GB2312" w:hint="eastAsia"/>
        </w:rPr>
        <w:t>提供合同、中标通知书或竣工验收报告等，验原件、留复印件。</w:t>
      </w:r>
    </w:p>
    <w:p w:rsidR="000730E9" w:rsidRDefault="000730E9" w:rsidP="000730E9">
      <w:pPr>
        <w:rPr>
          <w:rFonts w:ascii="宋体" w:hAnsi="宋体" w:cs="宋体"/>
        </w:rPr>
        <w:sectPr w:rsidR="000730E9">
          <w:pgSz w:w="11906" w:h="16838"/>
          <w:pgMar w:top="1491" w:right="1797" w:bottom="1487" w:left="1797" w:header="851" w:footer="992" w:gutter="0"/>
          <w:cols w:space="720"/>
          <w:docGrid w:type="lines" w:linePitch="312"/>
        </w:sectPr>
      </w:pPr>
    </w:p>
    <w:p w:rsidR="000730E9" w:rsidRDefault="000730E9" w:rsidP="00746C7F">
      <w:pPr>
        <w:spacing w:afterLines="50" w:line="500" w:lineRule="exact"/>
        <w:jc w:val="center"/>
        <w:rPr>
          <w:rFonts w:ascii="宋体" w:hAnsi="宋体" w:cs="宋体"/>
          <w:b/>
          <w:bCs/>
          <w:sz w:val="28"/>
          <w:szCs w:val="28"/>
        </w:rPr>
      </w:pPr>
      <w:r w:rsidRPr="000730E9">
        <w:rPr>
          <w:rFonts w:ascii="仿宋_GB2312" w:eastAsia="仿宋_GB2312" w:hAnsi="Arial" w:hint="eastAsia"/>
          <w:b/>
          <w:bCs/>
          <w:spacing w:val="-22"/>
          <w:sz w:val="28"/>
          <w:szCs w:val="28"/>
        </w:rPr>
        <w:lastRenderedPageBreak/>
        <w:t>附件2：</w:t>
      </w:r>
      <w:r w:rsidRPr="006A45F3">
        <w:rPr>
          <w:rFonts w:ascii="仿宋_GB2312" w:eastAsia="仿宋_GB2312" w:hAnsi="Arial" w:hint="eastAsia"/>
          <w:b/>
          <w:bCs/>
          <w:spacing w:val="-22"/>
          <w:sz w:val="28"/>
          <w:szCs w:val="28"/>
        </w:rPr>
        <w:t>河南农业大学龙子湖校区</w:t>
      </w:r>
      <w:r w:rsidRPr="007E7F21">
        <w:rPr>
          <w:rFonts w:ascii="仿宋_GB2312" w:eastAsia="仿宋_GB2312" w:hAnsi="Arial" w:hint="eastAsia"/>
          <w:b/>
          <w:bCs/>
          <w:spacing w:val="-22"/>
          <w:sz w:val="28"/>
          <w:szCs w:val="28"/>
        </w:rPr>
        <w:t>学生宿舍楼外墙</w:t>
      </w:r>
      <w:r w:rsidR="00116B23">
        <w:rPr>
          <w:rFonts w:ascii="仿宋_GB2312" w:eastAsia="仿宋_GB2312" w:hAnsi="Arial" w:hint="eastAsia"/>
          <w:b/>
          <w:bCs/>
          <w:spacing w:val="-22"/>
          <w:sz w:val="28"/>
          <w:szCs w:val="28"/>
        </w:rPr>
        <w:t>瓷砖加固</w:t>
      </w:r>
      <w:r w:rsidRPr="007E7F21">
        <w:rPr>
          <w:rFonts w:ascii="仿宋_GB2312" w:eastAsia="仿宋_GB2312" w:hAnsi="Arial" w:hint="eastAsia"/>
          <w:b/>
          <w:bCs/>
          <w:spacing w:val="-22"/>
          <w:sz w:val="28"/>
          <w:szCs w:val="28"/>
        </w:rPr>
        <w:t>工程项目</w:t>
      </w:r>
    </w:p>
    <w:p w:rsidR="000730E9" w:rsidRPr="000730E9" w:rsidRDefault="000730E9" w:rsidP="00746C7F">
      <w:pPr>
        <w:spacing w:afterLines="50" w:line="500" w:lineRule="exact"/>
        <w:jc w:val="center"/>
        <w:rPr>
          <w:rFonts w:ascii="仿宋_GB2312" w:eastAsia="仿宋_GB2312" w:hAnsi="Arial"/>
          <w:b/>
          <w:bCs/>
          <w:spacing w:val="-22"/>
          <w:sz w:val="28"/>
          <w:szCs w:val="28"/>
        </w:rPr>
      </w:pPr>
      <w:r w:rsidRPr="000730E9">
        <w:rPr>
          <w:rFonts w:ascii="仿宋_GB2312" w:eastAsia="仿宋_GB2312" w:hAnsi="Arial" w:hint="eastAsia"/>
          <w:b/>
          <w:bCs/>
          <w:spacing w:val="-22"/>
          <w:sz w:val="28"/>
          <w:szCs w:val="28"/>
        </w:rPr>
        <w:t>投标人类似项目业绩统计表（已完成项目不少于</w:t>
      </w:r>
      <w:r w:rsidR="00872AC7">
        <w:rPr>
          <w:rFonts w:ascii="仿宋_GB2312" w:eastAsia="仿宋_GB2312" w:hAnsi="Arial" w:hint="eastAsia"/>
          <w:b/>
          <w:bCs/>
          <w:spacing w:val="-22"/>
          <w:sz w:val="28"/>
          <w:szCs w:val="28"/>
        </w:rPr>
        <w:t>2</w:t>
      </w:r>
      <w:r w:rsidRPr="000730E9">
        <w:rPr>
          <w:rFonts w:ascii="仿宋_GB2312" w:eastAsia="仿宋_GB2312" w:hAnsi="Arial" w:hint="eastAsia"/>
          <w:b/>
          <w:bCs/>
          <w:spacing w:val="-22"/>
          <w:sz w:val="28"/>
          <w:szCs w:val="28"/>
        </w:rPr>
        <w:t>个）</w:t>
      </w:r>
    </w:p>
    <w:p w:rsidR="000730E9" w:rsidRDefault="000730E9" w:rsidP="00746C7F">
      <w:pPr>
        <w:spacing w:afterLines="50" w:line="500" w:lineRule="exact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Cs w:val="36"/>
        </w:rPr>
        <w:t>填表时间：</w:t>
      </w:r>
      <w:r>
        <w:rPr>
          <w:rFonts w:ascii="宋体" w:hAnsi="宋体" w:cs="宋体" w:hint="eastAsia"/>
          <w:b/>
          <w:sz w:val="36"/>
          <w:szCs w:val="36"/>
          <w:u w:val="single"/>
        </w:rPr>
        <w:t xml:space="preserve">             </w:t>
      </w:r>
      <w:r>
        <w:rPr>
          <w:rFonts w:ascii="宋体" w:hAnsi="宋体" w:cs="宋体" w:hint="eastAsia"/>
          <w:b/>
          <w:sz w:val="36"/>
          <w:szCs w:val="36"/>
        </w:rPr>
        <w:t xml:space="preserve">         </w:t>
      </w:r>
      <w:r>
        <w:rPr>
          <w:rFonts w:ascii="宋体" w:hAnsi="宋体" w:cs="宋体" w:hint="eastAsia"/>
          <w:b/>
          <w:szCs w:val="36"/>
        </w:rPr>
        <w:t xml:space="preserve">  填表单位：</w:t>
      </w:r>
      <w:r>
        <w:rPr>
          <w:rFonts w:ascii="宋体" w:hAnsi="宋体" w:cs="宋体" w:hint="eastAsia"/>
          <w:b/>
          <w:sz w:val="36"/>
          <w:szCs w:val="36"/>
          <w:u w:val="single"/>
        </w:rPr>
        <w:t xml:space="preserve">                 </w:t>
      </w:r>
      <w:r>
        <w:rPr>
          <w:rFonts w:ascii="宋体" w:hAnsi="宋体" w:cs="宋体" w:hint="eastAsia"/>
          <w:b/>
          <w:szCs w:val="36"/>
        </w:rPr>
        <w:t xml:space="preserve">  </w:t>
      </w:r>
      <w:r>
        <w:rPr>
          <w:rFonts w:ascii="宋体" w:hAnsi="宋体" w:cs="宋体" w:hint="eastAsia"/>
          <w:b/>
          <w:sz w:val="36"/>
          <w:szCs w:val="36"/>
        </w:rPr>
        <w:t xml:space="preserve">        </w:t>
      </w:r>
      <w:r>
        <w:rPr>
          <w:rFonts w:ascii="宋体" w:hAnsi="宋体" w:cs="宋体" w:hint="eastAsia"/>
          <w:b/>
          <w:szCs w:val="36"/>
        </w:rPr>
        <w:t>填表人：</w:t>
      </w:r>
      <w:r>
        <w:rPr>
          <w:rFonts w:ascii="宋体" w:hAnsi="宋体" w:cs="宋体" w:hint="eastAsia"/>
          <w:b/>
          <w:sz w:val="36"/>
          <w:szCs w:val="36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667"/>
        <w:gridCol w:w="2234"/>
        <w:gridCol w:w="1477"/>
        <w:gridCol w:w="1080"/>
        <w:gridCol w:w="1080"/>
        <w:gridCol w:w="2520"/>
        <w:gridCol w:w="2340"/>
        <w:gridCol w:w="958"/>
      </w:tblGrid>
      <w:tr w:rsidR="000730E9" w:rsidTr="00311006">
        <w:trPr>
          <w:trHeight w:val="226"/>
          <w:jc w:val="center"/>
        </w:trPr>
        <w:tc>
          <w:tcPr>
            <w:tcW w:w="540" w:type="dxa"/>
            <w:vAlign w:val="center"/>
          </w:tcPr>
          <w:p w:rsidR="000730E9" w:rsidRDefault="000730E9" w:rsidP="0031100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</w:t>
            </w:r>
          </w:p>
          <w:p w:rsidR="000730E9" w:rsidRDefault="000730E9" w:rsidP="0031100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</w:t>
            </w:r>
          </w:p>
        </w:tc>
        <w:tc>
          <w:tcPr>
            <w:tcW w:w="2667" w:type="dxa"/>
            <w:vAlign w:val="center"/>
          </w:tcPr>
          <w:p w:rsidR="000730E9" w:rsidRDefault="000730E9" w:rsidP="0031100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投标单位业绩项目名称</w:t>
            </w:r>
          </w:p>
        </w:tc>
        <w:tc>
          <w:tcPr>
            <w:tcW w:w="2234" w:type="dxa"/>
            <w:vAlign w:val="center"/>
          </w:tcPr>
          <w:p w:rsidR="000730E9" w:rsidRDefault="000730E9" w:rsidP="0031100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项目详细地址</w:t>
            </w:r>
          </w:p>
        </w:tc>
        <w:tc>
          <w:tcPr>
            <w:tcW w:w="1477" w:type="dxa"/>
            <w:vAlign w:val="center"/>
          </w:tcPr>
          <w:p w:rsidR="000730E9" w:rsidRDefault="000730E9" w:rsidP="0031100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规模（数量、面积等）</w:t>
            </w:r>
          </w:p>
        </w:tc>
        <w:tc>
          <w:tcPr>
            <w:tcW w:w="1080" w:type="dxa"/>
            <w:vAlign w:val="center"/>
          </w:tcPr>
          <w:p w:rsidR="000730E9" w:rsidRDefault="000730E9" w:rsidP="0031100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合同额</w:t>
            </w:r>
          </w:p>
          <w:p w:rsidR="000730E9" w:rsidRDefault="000730E9" w:rsidP="0031100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（万元）</w:t>
            </w:r>
          </w:p>
        </w:tc>
        <w:tc>
          <w:tcPr>
            <w:tcW w:w="1080" w:type="dxa"/>
            <w:vAlign w:val="center"/>
          </w:tcPr>
          <w:p w:rsidR="000730E9" w:rsidRDefault="000730E9" w:rsidP="0031100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  目</w:t>
            </w:r>
          </w:p>
          <w:p w:rsidR="000730E9" w:rsidRDefault="000730E9" w:rsidP="0031100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</w:t>
            </w:r>
          </w:p>
        </w:tc>
        <w:tc>
          <w:tcPr>
            <w:tcW w:w="2520" w:type="dxa"/>
            <w:vAlign w:val="center"/>
          </w:tcPr>
          <w:p w:rsidR="000730E9" w:rsidRDefault="000730E9" w:rsidP="0031100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项目业主单位联系人</w:t>
            </w:r>
          </w:p>
          <w:p w:rsidR="000730E9" w:rsidRDefault="000730E9" w:rsidP="0031100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及联系方式</w:t>
            </w:r>
          </w:p>
        </w:tc>
        <w:tc>
          <w:tcPr>
            <w:tcW w:w="2340" w:type="dxa"/>
            <w:vAlign w:val="center"/>
          </w:tcPr>
          <w:p w:rsidR="000730E9" w:rsidRDefault="000730E9" w:rsidP="0031100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监理单位、总监理工程师及联系方式</w:t>
            </w:r>
          </w:p>
        </w:tc>
        <w:tc>
          <w:tcPr>
            <w:tcW w:w="958" w:type="dxa"/>
            <w:vAlign w:val="center"/>
          </w:tcPr>
          <w:p w:rsidR="000730E9" w:rsidRDefault="000730E9" w:rsidP="00311006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 注</w:t>
            </w:r>
          </w:p>
        </w:tc>
      </w:tr>
      <w:tr w:rsidR="000730E9" w:rsidTr="00311006">
        <w:trPr>
          <w:trHeight w:hRule="exact" w:val="1474"/>
          <w:jc w:val="center"/>
        </w:trPr>
        <w:tc>
          <w:tcPr>
            <w:tcW w:w="540" w:type="dxa"/>
            <w:vAlign w:val="center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2667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34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77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520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40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58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</w:tr>
      <w:tr w:rsidR="000730E9" w:rsidTr="00311006">
        <w:trPr>
          <w:trHeight w:hRule="exact" w:val="1474"/>
          <w:jc w:val="center"/>
        </w:trPr>
        <w:tc>
          <w:tcPr>
            <w:tcW w:w="540" w:type="dxa"/>
            <w:vAlign w:val="center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2667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34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77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520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40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58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</w:tr>
      <w:tr w:rsidR="000730E9" w:rsidTr="00311006">
        <w:trPr>
          <w:trHeight w:hRule="exact" w:val="1474"/>
          <w:jc w:val="center"/>
        </w:trPr>
        <w:tc>
          <w:tcPr>
            <w:tcW w:w="540" w:type="dxa"/>
            <w:vAlign w:val="center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2667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34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77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520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40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58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</w:tr>
      <w:tr w:rsidR="000730E9" w:rsidTr="00311006">
        <w:trPr>
          <w:trHeight w:hRule="exact" w:val="1474"/>
          <w:jc w:val="center"/>
        </w:trPr>
        <w:tc>
          <w:tcPr>
            <w:tcW w:w="540" w:type="dxa"/>
            <w:vAlign w:val="center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2667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234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477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520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2340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  <w:tc>
          <w:tcPr>
            <w:tcW w:w="958" w:type="dxa"/>
          </w:tcPr>
          <w:p w:rsidR="000730E9" w:rsidRDefault="000730E9" w:rsidP="00311006">
            <w:pPr>
              <w:spacing w:line="500" w:lineRule="exact"/>
              <w:jc w:val="center"/>
              <w:rPr>
                <w:rFonts w:ascii="宋体" w:hAnsi="宋体" w:cs="宋体"/>
              </w:rPr>
            </w:pPr>
          </w:p>
        </w:tc>
      </w:tr>
    </w:tbl>
    <w:p w:rsidR="000730E9" w:rsidRDefault="000730E9" w:rsidP="00746C7F">
      <w:pPr>
        <w:spacing w:afterLines="50" w:line="500" w:lineRule="exact"/>
        <w:jc w:val="center"/>
        <w:rPr>
          <w:rFonts w:ascii="宋体" w:hAnsi="宋体" w:cs="宋体"/>
          <w:b/>
          <w:sz w:val="36"/>
          <w:szCs w:val="36"/>
        </w:rPr>
      </w:pPr>
    </w:p>
    <w:p w:rsidR="000730E9" w:rsidRDefault="000730E9" w:rsidP="000730E9">
      <w:pPr>
        <w:spacing w:line="500" w:lineRule="exact"/>
        <w:jc w:val="center"/>
        <w:rPr>
          <w:rFonts w:ascii="宋体" w:hAnsi="宋体" w:cs="宋体"/>
        </w:rPr>
        <w:sectPr w:rsidR="000730E9">
          <w:pgSz w:w="16838" w:h="11906" w:orient="landscape"/>
          <w:pgMar w:top="1247" w:right="1247" w:bottom="1134" w:left="1247" w:header="851" w:footer="992" w:gutter="0"/>
          <w:cols w:space="720"/>
          <w:docGrid w:type="lines" w:linePitch="312"/>
        </w:sectPr>
      </w:pPr>
    </w:p>
    <w:p w:rsidR="000730E9" w:rsidRPr="00872AC7" w:rsidRDefault="000730E9" w:rsidP="000730E9">
      <w:pPr>
        <w:spacing w:line="360" w:lineRule="auto"/>
        <w:jc w:val="center"/>
        <w:rPr>
          <w:rFonts w:ascii="仿宋_GB2312" w:eastAsia="仿宋_GB2312" w:hAnsi="Arial"/>
          <w:b/>
          <w:bCs/>
          <w:spacing w:val="-22"/>
          <w:sz w:val="28"/>
          <w:szCs w:val="28"/>
        </w:rPr>
      </w:pPr>
      <w:r w:rsidRPr="00872AC7">
        <w:rPr>
          <w:rFonts w:ascii="仿宋_GB2312" w:eastAsia="仿宋_GB2312" w:hAnsi="Arial" w:hint="eastAsia"/>
          <w:b/>
          <w:bCs/>
          <w:spacing w:val="-22"/>
          <w:sz w:val="28"/>
          <w:szCs w:val="28"/>
        </w:rPr>
        <w:lastRenderedPageBreak/>
        <w:t>附件3：河南农业大学龙子湖校区建设投标</w:t>
      </w:r>
    </w:p>
    <w:p w:rsidR="000730E9" w:rsidRPr="00872AC7" w:rsidRDefault="000730E9" w:rsidP="000730E9">
      <w:pPr>
        <w:spacing w:line="360" w:lineRule="auto"/>
        <w:jc w:val="center"/>
        <w:rPr>
          <w:rFonts w:ascii="仿宋_GB2312" w:eastAsia="仿宋_GB2312" w:hAnsi="Arial"/>
          <w:b/>
          <w:bCs/>
          <w:spacing w:val="-22"/>
          <w:sz w:val="28"/>
          <w:szCs w:val="28"/>
        </w:rPr>
      </w:pPr>
      <w:r w:rsidRPr="00872AC7">
        <w:rPr>
          <w:rFonts w:ascii="仿宋_GB2312" w:eastAsia="仿宋_GB2312" w:hAnsi="Arial" w:hint="eastAsia"/>
          <w:b/>
          <w:bCs/>
          <w:spacing w:val="-22"/>
          <w:sz w:val="28"/>
          <w:szCs w:val="28"/>
        </w:rPr>
        <w:t xml:space="preserve"> 廉政诚信约定</w:t>
      </w:r>
    </w:p>
    <w:p w:rsidR="000730E9" w:rsidRDefault="000730E9" w:rsidP="000730E9"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p w:rsidR="000730E9" w:rsidRDefault="000730E9" w:rsidP="000730E9">
      <w:pPr>
        <w:spacing w:line="360" w:lineRule="auto"/>
        <w:ind w:firstLineChars="192" w:firstLine="53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1、本投标人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hAnsi="宋体" w:cs="宋体" w:hint="eastAsia"/>
          <w:sz w:val="28"/>
          <w:szCs w:val="28"/>
        </w:rPr>
        <w:t>确属在工商税务机关登记的独立法人企业，绝非挂靠企业，绝非冒名顶替。</w:t>
      </w:r>
    </w:p>
    <w:p w:rsidR="000730E9" w:rsidRDefault="000730E9" w:rsidP="000730E9">
      <w:pPr>
        <w:spacing w:line="360" w:lineRule="auto"/>
        <w:ind w:firstLineChars="192" w:firstLine="53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2、本投标人所提供的资质证明及其他资料保证真实、合法、有效。</w:t>
      </w:r>
    </w:p>
    <w:p w:rsidR="000730E9" w:rsidRDefault="000730E9" w:rsidP="000730E9">
      <w:pPr>
        <w:spacing w:line="360" w:lineRule="auto"/>
        <w:ind w:firstLineChars="192" w:firstLine="53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3、本投标人愿意遵守《中华人民共和国招标投标法》及《河南省实施〈中华人民共和国招标投标法〉办法》的各项规定，不串标，不围标，不陪标，不抬标。</w:t>
      </w:r>
    </w:p>
    <w:p w:rsidR="000730E9" w:rsidRDefault="000730E9" w:rsidP="000730E9">
      <w:pPr>
        <w:spacing w:line="360" w:lineRule="auto"/>
        <w:ind w:firstLineChars="192" w:firstLine="53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4、本投标人愿意参加公平竞争，不打探甲方的工作秘密，不对甲方工作人员、招标工作人员及评标专家采取有悖公平、公正的任何措施。</w:t>
      </w:r>
    </w:p>
    <w:p w:rsidR="000730E9" w:rsidRDefault="000730E9" w:rsidP="000730E9">
      <w:pPr>
        <w:spacing w:line="360" w:lineRule="auto"/>
        <w:ind w:firstLineChars="192" w:firstLine="53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5、本投标人如若中标，将严格履行本投标人所签合同（协议）。</w:t>
      </w:r>
    </w:p>
    <w:p w:rsidR="000730E9" w:rsidRDefault="000730E9" w:rsidP="000730E9">
      <w:pPr>
        <w:spacing w:line="360" w:lineRule="auto"/>
        <w:ind w:firstLineChars="192" w:firstLine="53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6、如若违反以上承诺，本投标人愿意自动放弃投标和中标资格。</w:t>
      </w:r>
    </w:p>
    <w:p w:rsidR="000730E9" w:rsidRDefault="000730E9" w:rsidP="000730E9">
      <w:pPr>
        <w:spacing w:line="360" w:lineRule="auto"/>
        <w:rPr>
          <w:rFonts w:ascii="宋体" w:hAnsi="宋体" w:cs="宋体"/>
          <w:sz w:val="28"/>
          <w:szCs w:val="28"/>
        </w:rPr>
      </w:pPr>
    </w:p>
    <w:p w:rsidR="000730E9" w:rsidRDefault="000730E9" w:rsidP="000730E9">
      <w:pPr>
        <w:spacing w:line="360" w:lineRule="auto"/>
        <w:ind w:firstLineChars="1300" w:firstLine="36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法人单位：（盖章）</w:t>
      </w:r>
    </w:p>
    <w:p w:rsidR="000730E9" w:rsidRDefault="000730E9" w:rsidP="000730E9">
      <w:pPr>
        <w:spacing w:line="360" w:lineRule="auto"/>
        <w:ind w:firstLineChars="1300" w:firstLine="3640"/>
        <w:rPr>
          <w:rFonts w:ascii="宋体" w:hAnsi="宋体" w:cs="宋体"/>
          <w:sz w:val="28"/>
          <w:szCs w:val="28"/>
        </w:rPr>
      </w:pPr>
    </w:p>
    <w:p w:rsidR="000730E9" w:rsidRDefault="000730E9" w:rsidP="000730E9">
      <w:pPr>
        <w:spacing w:line="360" w:lineRule="auto"/>
        <w:ind w:firstLineChars="1300" w:firstLine="36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法人代表：（签字）</w:t>
      </w:r>
    </w:p>
    <w:p w:rsidR="000730E9" w:rsidRDefault="000730E9" w:rsidP="000730E9">
      <w:pPr>
        <w:spacing w:line="360" w:lineRule="auto"/>
        <w:rPr>
          <w:rFonts w:ascii="宋体" w:hAnsi="宋体" w:cs="宋体"/>
          <w:sz w:val="28"/>
          <w:szCs w:val="28"/>
        </w:rPr>
      </w:pPr>
    </w:p>
    <w:p w:rsidR="000730E9" w:rsidRDefault="000730E9" w:rsidP="000730E9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                                    年   月    日</w:t>
      </w:r>
    </w:p>
    <w:p w:rsidR="000730E9" w:rsidRDefault="000730E9" w:rsidP="000730E9">
      <w:pPr>
        <w:spacing w:line="360" w:lineRule="auto"/>
        <w:jc w:val="center"/>
        <w:rPr>
          <w:rFonts w:ascii="宋体" w:hAnsi="宋体" w:cs="宋体"/>
        </w:rPr>
      </w:pPr>
    </w:p>
    <w:p w:rsidR="000730E9" w:rsidRPr="00872AC7" w:rsidRDefault="000730E9" w:rsidP="00872AC7">
      <w:pPr>
        <w:spacing w:line="360" w:lineRule="auto"/>
        <w:jc w:val="left"/>
        <w:rPr>
          <w:rFonts w:ascii="仿宋_GB2312" w:eastAsia="仿宋_GB2312" w:hAnsi="Arial"/>
          <w:b/>
          <w:bCs/>
          <w:spacing w:val="-22"/>
          <w:sz w:val="28"/>
          <w:szCs w:val="28"/>
        </w:rPr>
      </w:pPr>
      <w:r w:rsidRPr="00872AC7">
        <w:rPr>
          <w:rFonts w:ascii="仿宋_GB2312" w:eastAsia="仿宋_GB2312" w:hAnsi="Arial" w:hint="eastAsia"/>
          <w:b/>
          <w:bCs/>
          <w:spacing w:val="-22"/>
          <w:sz w:val="28"/>
          <w:szCs w:val="28"/>
        </w:rPr>
        <w:lastRenderedPageBreak/>
        <w:t xml:space="preserve">附件4： </w:t>
      </w:r>
    </w:p>
    <w:p w:rsidR="000730E9" w:rsidRPr="00872AC7" w:rsidRDefault="000730E9" w:rsidP="00872AC7">
      <w:pPr>
        <w:spacing w:line="360" w:lineRule="auto"/>
        <w:jc w:val="center"/>
        <w:rPr>
          <w:rFonts w:ascii="仿宋_GB2312" w:eastAsia="仿宋_GB2312" w:hAnsi="Arial"/>
          <w:b/>
          <w:bCs/>
          <w:spacing w:val="-22"/>
          <w:sz w:val="28"/>
          <w:szCs w:val="28"/>
        </w:rPr>
      </w:pPr>
      <w:r w:rsidRPr="00872AC7">
        <w:rPr>
          <w:rFonts w:ascii="仿宋_GB2312" w:eastAsia="仿宋_GB2312" w:hAnsi="Arial" w:hint="eastAsia"/>
          <w:b/>
          <w:bCs/>
          <w:spacing w:val="-22"/>
          <w:sz w:val="28"/>
          <w:szCs w:val="28"/>
        </w:rPr>
        <w:t>河南农业大学龙子湖校区不挂靠、不分包</w:t>
      </w:r>
    </w:p>
    <w:p w:rsidR="000730E9" w:rsidRPr="00872AC7" w:rsidRDefault="000730E9" w:rsidP="00872AC7">
      <w:pPr>
        <w:spacing w:line="360" w:lineRule="auto"/>
        <w:jc w:val="center"/>
        <w:rPr>
          <w:rFonts w:ascii="仿宋_GB2312" w:eastAsia="仿宋_GB2312" w:hAnsi="Arial"/>
          <w:b/>
          <w:bCs/>
          <w:spacing w:val="-22"/>
          <w:sz w:val="28"/>
          <w:szCs w:val="28"/>
        </w:rPr>
      </w:pPr>
      <w:r w:rsidRPr="00872AC7">
        <w:rPr>
          <w:rFonts w:ascii="仿宋_GB2312" w:eastAsia="仿宋_GB2312" w:hAnsi="Arial" w:hint="eastAsia"/>
          <w:b/>
          <w:bCs/>
          <w:spacing w:val="-22"/>
          <w:sz w:val="28"/>
          <w:szCs w:val="28"/>
        </w:rPr>
        <w:t>承  诺  函</w:t>
      </w:r>
    </w:p>
    <w:p w:rsidR="000730E9" w:rsidRDefault="000730E9" w:rsidP="000730E9">
      <w:pPr>
        <w:spacing w:line="500" w:lineRule="exact"/>
        <w:jc w:val="center"/>
        <w:rPr>
          <w:rFonts w:ascii="宋体" w:hAnsi="宋体" w:cs="宋体"/>
          <w:b/>
          <w:bCs/>
          <w:sz w:val="28"/>
          <w:szCs w:val="28"/>
        </w:rPr>
      </w:pPr>
    </w:p>
    <w:p w:rsidR="000730E9" w:rsidRDefault="000730E9" w:rsidP="000730E9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河南农业大学：</w:t>
      </w:r>
    </w:p>
    <w:p w:rsidR="000730E9" w:rsidRDefault="000730E9" w:rsidP="000730E9">
      <w:pPr>
        <w:rPr>
          <w:rFonts w:ascii="宋体" w:hAnsi="宋体" w:cs="宋体"/>
          <w:b/>
          <w:bCs/>
          <w:sz w:val="28"/>
          <w:szCs w:val="28"/>
        </w:rPr>
      </w:pPr>
    </w:p>
    <w:p w:rsidR="000730E9" w:rsidRDefault="000730E9" w:rsidP="000730E9">
      <w:pPr>
        <w:spacing w:line="500" w:lineRule="exact"/>
        <w:ind w:firstLineChars="192" w:firstLine="46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我公司投标</w:t>
      </w:r>
      <w:r>
        <w:rPr>
          <w:rFonts w:ascii="宋体" w:hAnsi="宋体" w:cs="宋体" w:hint="eastAsia"/>
          <w:sz w:val="24"/>
          <w:u w:val="single"/>
        </w:rPr>
        <w:t xml:space="preserve">                               </w:t>
      </w:r>
      <w:r>
        <w:rPr>
          <w:rFonts w:ascii="宋体" w:hAnsi="宋体" w:cs="宋体" w:hint="eastAsia"/>
          <w:sz w:val="24"/>
        </w:rPr>
        <w:t>项目，在此作出如下承诺：</w:t>
      </w:r>
    </w:p>
    <w:p w:rsidR="000730E9" w:rsidRDefault="000730E9" w:rsidP="000730E9">
      <w:pPr>
        <w:spacing w:line="500" w:lineRule="exact"/>
        <w:ind w:firstLineChars="192" w:firstLine="46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参加该项目投标为我公司自己行为，坚决做到：不通过出租、出借资质证书等方式，允许他人以我公司名义承接工程，并收取管理费的现象；也不允许我公司或分公司以他人名义投标或者以其他方式弄虚作假，骗取中标。</w:t>
      </w:r>
    </w:p>
    <w:p w:rsidR="000730E9" w:rsidRDefault="000730E9" w:rsidP="000730E9">
      <w:pPr>
        <w:spacing w:line="500" w:lineRule="exact"/>
        <w:ind w:firstLineChars="192" w:firstLine="461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2、如果我公司在招投标环节或在施工过程中出现上述情况，自愿接受甲方的经济处罚及其它处罚，直至被甲方清理出施工现场。</w:t>
      </w:r>
    </w:p>
    <w:p w:rsidR="000730E9" w:rsidRDefault="000730E9" w:rsidP="000730E9">
      <w:pPr>
        <w:rPr>
          <w:rFonts w:ascii="宋体" w:hAnsi="宋体" w:cs="宋体"/>
          <w:sz w:val="24"/>
        </w:rPr>
      </w:pPr>
    </w:p>
    <w:p w:rsidR="000730E9" w:rsidRDefault="000730E9" w:rsidP="000730E9">
      <w:pPr>
        <w:rPr>
          <w:rFonts w:ascii="宋体" w:hAnsi="宋体" w:cs="宋体"/>
          <w:sz w:val="24"/>
        </w:rPr>
      </w:pPr>
    </w:p>
    <w:p w:rsidR="000730E9" w:rsidRDefault="000730E9" w:rsidP="000730E9">
      <w:pPr>
        <w:rPr>
          <w:rFonts w:ascii="宋体" w:hAnsi="宋体" w:cs="宋体"/>
          <w:sz w:val="24"/>
        </w:rPr>
      </w:pPr>
    </w:p>
    <w:p w:rsidR="000730E9" w:rsidRDefault="000730E9" w:rsidP="000730E9">
      <w:pPr>
        <w:rPr>
          <w:rFonts w:ascii="宋体" w:hAnsi="宋体" w:cs="宋体"/>
          <w:sz w:val="24"/>
        </w:rPr>
      </w:pPr>
    </w:p>
    <w:p w:rsidR="000730E9" w:rsidRDefault="000730E9" w:rsidP="000730E9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投标人：（盖章）</w:t>
      </w:r>
    </w:p>
    <w:p w:rsidR="000730E9" w:rsidRDefault="000730E9" w:rsidP="000730E9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法定代表人：（盖章）</w:t>
      </w:r>
    </w:p>
    <w:p w:rsidR="000730E9" w:rsidRDefault="000730E9" w:rsidP="000730E9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项目经理：（签字）</w:t>
      </w:r>
    </w:p>
    <w:p w:rsidR="000730E9" w:rsidRDefault="000730E9" w:rsidP="000730E9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</w:p>
    <w:p w:rsidR="000730E9" w:rsidRDefault="000730E9" w:rsidP="000730E9">
      <w:pPr>
        <w:pStyle w:val="Default"/>
        <w:spacing w:line="360" w:lineRule="auto"/>
        <w:ind w:firstLineChars="175" w:firstLine="420"/>
        <w:jc w:val="both"/>
        <w:rPr>
          <w:rFonts w:hAnsi="宋体"/>
          <w:color w:val="auto"/>
        </w:rPr>
      </w:pPr>
    </w:p>
    <w:p w:rsidR="000730E9" w:rsidRDefault="000730E9" w:rsidP="000730E9">
      <w:pPr>
        <w:pStyle w:val="Default"/>
        <w:spacing w:line="520" w:lineRule="exact"/>
        <w:ind w:firstLineChars="175" w:firstLine="420"/>
        <w:jc w:val="both"/>
        <w:rPr>
          <w:rFonts w:hAnsi="宋体"/>
          <w:color w:val="auto"/>
        </w:rPr>
      </w:pPr>
    </w:p>
    <w:p w:rsidR="000730E9" w:rsidRDefault="000730E9" w:rsidP="000730E9">
      <w:pPr>
        <w:widowControl/>
        <w:spacing w:line="400" w:lineRule="exact"/>
        <w:jc w:val="left"/>
        <w:rPr>
          <w:rFonts w:ascii="宋体" w:hAnsi="宋体" w:cs="宋体"/>
          <w:sz w:val="24"/>
        </w:rPr>
      </w:pPr>
    </w:p>
    <w:p w:rsidR="000730E9" w:rsidRDefault="000730E9" w:rsidP="000730E9">
      <w:pPr>
        <w:rPr>
          <w:rFonts w:ascii="宋体" w:hAnsi="宋体" w:cs="宋体"/>
        </w:rPr>
      </w:pPr>
    </w:p>
    <w:p w:rsidR="000730E9" w:rsidRDefault="000730E9" w:rsidP="000730E9"/>
    <w:p w:rsidR="0022783B" w:rsidRPr="000730E9" w:rsidRDefault="0022783B">
      <w:pPr>
        <w:rPr>
          <w:rFonts w:ascii="楷体_GB2312" w:eastAsia="楷体_GB2312" w:hAnsi="新宋体" w:cs="黑体"/>
          <w:color w:val="000000"/>
          <w:kern w:val="0"/>
          <w:sz w:val="24"/>
          <w:szCs w:val="20"/>
        </w:rPr>
      </w:pPr>
    </w:p>
    <w:sectPr w:rsidR="0022783B" w:rsidRPr="000730E9" w:rsidSect="00227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609" w:rsidRDefault="00E67609" w:rsidP="000730E9">
      <w:r>
        <w:separator/>
      </w:r>
    </w:p>
  </w:endnote>
  <w:endnote w:type="continuationSeparator" w:id="1">
    <w:p w:rsidR="00E67609" w:rsidRDefault="00E67609" w:rsidP="00073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609" w:rsidRDefault="00E67609" w:rsidP="000730E9">
      <w:r>
        <w:separator/>
      </w:r>
    </w:p>
  </w:footnote>
  <w:footnote w:type="continuationSeparator" w:id="1">
    <w:p w:rsidR="00E67609" w:rsidRDefault="00E67609" w:rsidP="000730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9B5"/>
    <w:rsid w:val="000730E9"/>
    <w:rsid w:val="000D39B5"/>
    <w:rsid w:val="0010369F"/>
    <w:rsid w:val="00116B23"/>
    <w:rsid w:val="00130C92"/>
    <w:rsid w:val="0022783B"/>
    <w:rsid w:val="0026162A"/>
    <w:rsid w:val="005D1A4B"/>
    <w:rsid w:val="00746C7F"/>
    <w:rsid w:val="0079039F"/>
    <w:rsid w:val="007E7F21"/>
    <w:rsid w:val="007F3669"/>
    <w:rsid w:val="0083381B"/>
    <w:rsid w:val="00872AC7"/>
    <w:rsid w:val="009B7EEE"/>
    <w:rsid w:val="009D67EF"/>
    <w:rsid w:val="00BD4AC2"/>
    <w:rsid w:val="00E67609"/>
    <w:rsid w:val="00F10363"/>
    <w:rsid w:val="00FB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0369F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073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30E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3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30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431</Words>
  <Characters>2458</Characters>
  <Application>Microsoft Office Word</Application>
  <DocSecurity>0</DocSecurity>
  <Lines>20</Lines>
  <Paragraphs>5</Paragraphs>
  <ScaleCrop>false</ScaleCrop>
  <Company>FOUNDERTECH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2015-11-02T00:48:00Z</dcterms:created>
  <dc:creator>User</dc:creator>
  <lastModifiedBy>微软用户</lastModifiedBy>
  <lastPrinted>2015-11-02T00:48:00Z</lastPrinted>
  <dcterms:modified xsi:type="dcterms:W3CDTF">2015-11-09T01:40:00Z</dcterms:modified>
  <revision>10</revision>
</coreProperties>
</file>