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Calibri" w:hAnsi="Calibri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河南农业大学</w:t>
      </w:r>
      <w:r>
        <w:rPr>
          <w:rFonts w:hint="eastAsia" w:ascii="宋体" w:hAnsi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附属中学小学部教学楼</w:t>
      </w:r>
      <w:r>
        <w:rPr>
          <w:rFonts w:hint="eastAsia" w:ascii="Calibri" w:hAnsi="Calibri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设计</w:t>
      </w:r>
      <w:r>
        <w:rPr>
          <w:rFonts w:hint="eastAsia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投标人同类项目业</w:t>
      </w:r>
      <w:bookmarkEnd w:id="0"/>
      <w:r>
        <w:rPr>
          <w:rFonts w:hint="eastAsia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绩统计表</w:t>
      </w:r>
    </w:p>
    <w:p>
      <w:pPr>
        <w:ind w:firstLine="105" w:firstLineChars="5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2"/>
        <w:tblpPr w:leftFromText="180" w:rightFromText="180" w:vertAnchor="page" w:horzAnchor="margin" w:tblpY="293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1153"/>
        <w:gridCol w:w="1278"/>
        <w:gridCol w:w="1309"/>
        <w:gridCol w:w="1122"/>
        <w:gridCol w:w="840"/>
        <w:gridCol w:w="1216"/>
        <w:gridCol w:w="1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75" w:type="dxa"/>
          </w:tcPr>
          <w:p>
            <w:pPr>
              <w:spacing w:line="400" w:lineRule="exac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985" w:type="dxa"/>
          </w:tcPr>
          <w:p>
            <w:pPr>
              <w:spacing w:line="400" w:lineRule="exac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业绩项目名称</w:t>
            </w:r>
          </w:p>
        </w:tc>
        <w:tc>
          <w:tcPr>
            <w:tcW w:w="2268" w:type="dxa"/>
          </w:tcPr>
          <w:p>
            <w:pPr>
              <w:spacing w:line="400" w:lineRule="exac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项目详细地址</w:t>
            </w:r>
          </w:p>
        </w:tc>
        <w:tc>
          <w:tcPr>
            <w:tcW w:w="1984" w:type="dxa"/>
          </w:tcPr>
          <w:p>
            <w:pPr>
              <w:spacing w:line="400" w:lineRule="exac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规模（数量、面积等）</w:t>
            </w:r>
          </w:p>
        </w:tc>
        <w:tc>
          <w:tcPr>
            <w:tcW w:w="1560" w:type="dxa"/>
          </w:tcPr>
          <w:p>
            <w:pPr>
              <w:spacing w:line="400" w:lineRule="exac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合同额（万元）</w:t>
            </w:r>
          </w:p>
        </w:tc>
        <w:tc>
          <w:tcPr>
            <w:tcW w:w="1275" w:type="dxa"/>
          </w:tcPr>
          <w:p>
            <w:pPr>
              <w:spacing w:line="400" w:lineRule="exac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2127" w:type="dxa"/>
          </w:tcPr>
          <w:p>
            <w:pPr>
              <w:spacing w:line="400" w:lineRule="exac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项目业主联系人及联系方式</w:t>
            </w:r>
          </w:p>
        </w:tc>
        <w:tc>
          <w:tcPr>
            <w:tcW w:w="1701" w:type="dxa"/>
          </w:tcPr>
          <w:p>
            <w:pPr>
              <w:spacing w:line="400" w:lineRule="exac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675" w:type="dxa"/>
          </w:tcPr>
          <w:p>
            <w:pPr>
              <w:spacing w:line="360" w:lineRule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85" w:type="dxa"/>
          </w:tcPr>
          <w:p>
            <w:pPr>
              <w:spacing w:line="360" w:lineRule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</w:tcPr>
          <w:p>
            <w:pPr>
              <w:spacing w:line="360" w:lineRule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</w:tcPr>
          <w:p>
            <w:pPr>
              <w:spacing w:line="360" w:lineRule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</w:tcPr>
          <w:p>
            <w:pPr>
              <w:spacing w:line="360" w:lineRule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675" w:type="dxa"/>
          </w:tcPr>
          <w:p>
            <w:pPr>
              <w:spacing w:line="360" w:lineRule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985" w:type="dxa"/>
          </w:tcPr>
          <w:p>
            <w:pPr>
              <w:spacing w:line="360" w:lineRule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</w:tcPr>
          <w:p>
            <w:pPr>
              <w:spacing w:line="360" w:lineRule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</w:tcPr>
          <w:p>
            <w:pPr>
              <w:spacing w:line="360" w:lineRule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</w:tcPr>
          <w:p>
            <w:pPr>
              <w:spacing w:line="360" w:lineRule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75" w:type="dxa"/>
          </w:tcPr>
          <w:p>
            <w:pPr>
              <w:spacing w:line="360" w:lineRule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985" w:type="dxa"/>
          </w:tcPr>
          <w:p>
            <w:pPr>
              <w:spacing w:line="360" w:lineRule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</w:tcPr>
          <w:p>
            <w:pPr>
              <w:spacing w:line="360" w:lineRule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</w:tcPr>
          <w:p>
            <w:pPr>
              <w:spacing w:line="360" w:lineRule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</w:tcPr>
          <w:p>
            <w:pPr>
              <w:spacing w:line="360" w:lineRule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675" w:type="dxa"/>
          </w:tcPr>
          <w:p>
            <w:pPr>
              <w:spacing w:line="360" w:lineRule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985" w:type="dxa"/>
          </w:tcPr>
          <w:p>
            <w:pPr>
              <w:spacing w:line="360" w:lineRule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</w:tcPr>
          <w:p>
            <w:pPr>
              <w:spacing w:line="360" w:lineRule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</w:tcPr>
          <w:p>
            <w:pPr>
              <w:spacing w:line="360" w:lineRule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</w:tcPr>
          <w:p>
            <w:pPr>
              <w:spacing w:line="360" w:lineRule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firstLine="105" w:firstLineChars="5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630" w:firstLineChars="3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14:textFill>
            <w14:solidFill>
              <w14:schemeClr w14:val="tx1"/>
            </w14:solidFill>
          </w14:textFill>
        </w:rPr>
        <w:t>填表时间：　　　　　　　　　　　　　　　　　　　填表人：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912190"/>
    <w:rsid w:val="1791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2021-01-25T07:12:00Z</dcterms:created>
  <dc:creator>HP</dc:creator>
  <lastModifiedBy>HP</lastModifiedBy>
  <dcterms:modified xsi:type="dcterms:W3CDTF">2021-01-25T07:12:44Z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